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02" w:rsidRDefault="00503B30">
      <w:pPr>
        <w:widowControl/>
        <w:spacing w:line="360" w:lineRule="auto"/>
        <w:jc w:val="center"/>
        <w:rPr>
          <w:rFonts w:ascii="Tahoma" w:eastAsia="宋体" w:hAnsi="Tahoma" w:cs="Tahoma"/>
          <w:b/>
          <w:color w:val="000000"/>
          <w:kern w:val="0"/>
          <w:sz w:val="36"/>
          <w:szCs w:val="36"/>
        </w:rPr>
      </w:pPr>
      <w:r>
        <w:rPr>
          <w:rFonts w:ascii="Tahoma" w:eastAsia="宋体" w:hAnsi="Tahoma" w:cs="Tahoma" w:hint="eastAsia"/>
          <w:b/>
          <w:color w:val="000000"/>
          <w:kern w:val="0"/>
          <w:sz w:val="36"/>
          <w:szCs w:val="36"/>
        </w:rPr>
        <w:t>山东省</w:t>
      </w:r>
      <w:r>
        <w:rPr>
          <w:rFonts w:ascii="Tahoma" w:eastAsia="宋体" w:hAnsi="Tahoma" w:cs="Tahoma"/>
          <w:b/>
          <w:color w:val="000000"/>
          <w:kern w:val="0"/>
          <w:sz w:val="36"/>
          <w:szCs w:val="36"/>
        </w:rPr>
        <w:t>淄博</w:t>
      </w:r>
      <w:r>
        <w:rPr>
          <w:rFonts w:ascii="Tahoma" w:eastAsia="宋体" w:hAnsi="Tahoma" w:cs="Tahoma" w:hint="eastAsia"/>
          <w:b/>
          <w:color w:val="000000"/>
          <w:kern w:val="0"/>
          <w:sz w:val="36"/>
          <w:szCs w:val="36"/>
        </w:rPr>
        <w:t>第一中学</w:t>
      </w:r>
    </w:p>
    <w:p w:rsidR="00555E02" w:rsidRDefault="00503B30">
      <w:pPr>
        <w:widowControl/>
        <w:spacing w:line="360" w:lineRule="auto"/>
        <w:jc w:val="center"/>
        <w:rPr>
          <w:rFonts w:ascii="Tahoma" w:eastAsia="宋体" w:hAnsi="Tahoma" w:cs="Tahoma"/>
          <w:b/>
          <w:color w:val="000000"/>
          <w:kern w:val="0"/>
          <w:sz w:val="36"/>
          <w:szCs w:val="36"/>
        </w:rPr>
      </w:pPr>
      <w:r>
        <w:rPr>
          <w:rFonts w:ascii="Tahoma" w:eastAsia="宋体" w:hAnsi="Tahoma" w:cs="Tahoma" w:hint="eastAsia"/>
          <w:b/>
          <w:color w:val="000000"/>
          <w:kern w:val="0"/>
          <w:sz w:val="36"/>
          <w:szCs w:val="36"/>
        </w:rPr>
        <w:t>教学楼污水管更换维修</w:t>
      </w:r>
      <w:r>
        <w:rPr>
          <w:rFonts w:ascii="Tahoma" w:eastAsia="宋体" w:hAnsi="Tahoma" w:cs="Tahoma"/>
          <w:b/>
          <w:color w:val="000000"/>
          <w:kern w:val="0"/>
          <w:sz w:val="36"/>
          <w:szCs w:val="36"/>
        </w:rPr>
        <w:t>及</w:t>
      </w:r>
      <w:r>
        <w:rPr>
          <w:rFonts w:ascii="Tahoma" w:eastAsia="宋体" w:hAnsi="Tahoma" w:cs="Tahoma" w:hint="eastAsia"/>
          <w:b/>
          <w:color w:val="000000"/>
          <w:kern w:val="0"/>
          <w:sz w:val="36"/>
          <w:szCs w:val="36"/>
        </w:rPr>
        <w:t>U</w:t>
      </w:r>
      <w:r>
        <w:rPr>
          <w:rFonts w:ascii="Tahoma" w:eastAsia="宋体" w:hAnsi="Tahoma" w:cs="Tahoma"/>
          <w:b/>
          <w:color w:val="000000"/>
          <w:kern w:val="0"/>
          <w:sz w:val="36"/>
          <w:szCs w:val="36"/>
        </w:rPr>
        <w:t>PS</w:t>
      </w:r>
      <w:r>
        <w:rPr>
          <w:rFonts w:ascii="Tahoma" w:eastAsia="宋体" w:hAnsi="Tahoma" w:cs="Tahoma" w:hint="eastAsia"/>
          <w:b/>
          <w:color w:val="000000"/>
          <w:kern w:val="0"/>
          <w:sz w:val="36"/>
          <w:szCs w:val="36"/>
        </w:rPr>
        <w:t>电池更换</w:t>
      </w:r>
      <w:r>
        <w:rPr>
          <w:rFonts w:ascii="Tahoma" w:eastAsia="宋体" w:hAnsi="Tahoma" w:cs="Tahoma"/>
          <w:b/>
          <w:color w:val="000000"/>
          <w:kern w:val="0"/>
          <w:sz w:val="36"/>
          <w:szCs w:val="36"/>
        </w:rPr>
        <w:t>项目谈判文件</w:t>
      </w:r>
    </w:p>
    <w:p w:rsidR="00555E02" w:rsidRDefault="00503B30">
      <w:pPr>
        <w:widowControl/>
        <w:spacing w:line="360" w:lineRule="auto"/>
        <w:ind w:firstLine="480"/>
        <w:jc w:val="center"/>
        <w:rPr>
          <w:rFonts w:ascii="Tahoma" w:eastAsia="宋体" w:hAnsi="Tahoma" w:cs="Tahoma"/>
          <w:b/>
          <w:bCs/>
          <w:color w:val="5E5E5E"/>
          <w:kern w:val="0"/>
          <w:szCs w:val="21"/>
        </w:rPr>
      </w:pPr>
      <w:r>
        <w:rPr>
          <w:rFonts w:ascii="Tahoma" w:eastAsia="宋体" w:hAnsi="Tahoma" w:cs="Tahoma"/>
          <w:color w:val="5E5E5E"/>
          <w:kern w:val="0"/>
          <w:szCs w:val="21"/>
        </w:rPr>
        <w:t>（编号：</w:t>
      </w:r>
      <w:r>
        <w:rPr>
          <w:rFonts w:ascii="Tahoma" w:eastAsia="宋体" w:hAnsi="Tahoma" w:cs="Tahoma"/>
          <w:color w:val="5E5E5E"/>
          <w:kern w:val="0"/>
          <w:szCs w:val="21"/>
        </w:rPr>
        <w:t>zb</w:t>
      </w:r>
      <w:r>
        <w:rPr>
          <w:rFonts w:ascii="Tahoma" w:eastAsia="宋体" w:hAnsi="Tahoma" w:cs="Tahoma" w:hint="eastAsia"/>
          <w:color w:val="5E5E5E"/>
          <w:kern w:val="0"/>
          <w:szCs w:val="21"/>
        </w:rPr>
        <w:t>yz</w:t>
      </w:r>
      <w:r>
        <w:rPr>
          <w:rFonts w:ascii="Tahoma" w:eastAsia="宋体" w:hAnsi="Tahoma" w:cs="Tahoma"/>
          <w:color w:val="5E5E5E"/>
          <w:kern w:val="0"/>
          <w:szCs w:val="21"/>
        </w:rPr>
        <w:t>20210</w:t>
      </w:r>
      <w:r w:rsidR="00A60B9A">
        <w:rPr>
          <w:rFonts w:ascii="Tahoma" w:eastAsia="宋体" w:hAnsi="Tahoma" w:cs="Tahoma"/>
          <w:color w:val="5E5E5E"/>
          <w:kern w:val="0"/>
          <w:szCs w:val="21"/>
        </w:rPr>
        <w:t>331</w:t>
      </w:r>
      <w:r>
        <w:rPr>
          <w:rFonts w:ascii="Tahoma" w:eastAsia="宋体" w:hAnsi="Tahoma" w:cs="Tahoma"/>
          <w:b/>
          <w:bCs/>
          <w:color w:val="5E5E5E"/>
          <w:kern w:val="0"/>
          <w:szCs w:val="21"/>
        </w:rPr>
        <w:t>）</w:t>
      </w:r>
    </w:p>
    <w:p w:rsidR="00555E02" w:rsidRDefault="00555E02">
      <w:pPr>
        <w:widowControl/>
        <w:spacing w:line="360" w:lineRule="auto"/>
        <w:ind w:firstLine="480"/>
        <w:jc w:val="center"/>
        <w:rPr>
          <w:rFonts w:ascii="Tahoma" w:eastAsia="宋体" w:hAnsi="Tahoma" w:cs="Tahoma"/>
          <w:color w:val="5E5E5E"/>
          <w:kern w:val="0"/>
          <w:szCs w:val="21"/>
        </w:rPr>
      </w:pP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山东省淄博第一中学（简称：淄博</w:t>
      </w:r>
      <w:r>
        <w:rPr>
          <w:rFonts w:ascii="Tahoma" w:eastAsia="宋体" w:hAnsi="Tahoma" w:cs="Tahoma" w:hint="eastAsia"/>
          <w:color w:val="5E5E5E"/>
          <w:kern w:val="0"/>
          <w:szCs w:val="21"/>
        </w:rPr>
        <w:t>一中</w:t>
      </w:r>
      <w:r>
        <w:rPr>
          <w:rFonts w:ascii="Tahoma" w:eastAsia="宋体" w:hAnsi="Tahoma" w:cs="Tahoma"/>
          <w:color w:val="5E5E5E"/>
          <w:kern w:val="0"/>
          <w:szCs w:val="21"/>
        </w:rPr>
        <w:t>）拟对</w:t>
      </w:r>
      <w:r>
        <w:rPr>
          <w:rFonts w:ascii="Tahoma" w:eastAsia="宋体" w:hAnsi="Tahoma" w:cs="Tahoma" w:hint="eastAsia"/>
          <w:color w:val="5E5E5E"/>
          <w:kern w:val="0"/>
          <w:szCs w:val="21"/>
        </w:rPr>
        <w:t>博爱教学楼男卫生间污水管更换维修及网络中心</w:t>
      </w:r>
      <w:r>
        <w:rPr>
          <w:rFonts w:ascii="Tahoma" w:eastAsia="宋体" w:hAnsi="Tahoma" w:cs="Tahoma" w:hint="eastAsia"/>
          <w:color w:val="5E5E5E"/>
          <w:kern w:val="0"/>
          <w:szCs w:val="21"/>
        </w:rPr>
        <w:t>U</w:t>
      </w:r>
      <w:r>
        <w:rPr>
          <w:rFonts w:ascii="Tahoma" w:eastAsia="宋体" w:hAnsi="Tahoma" w:cs="Tahoma"/>
          <w:color w:val="5E5E5E"/>
          <w:kern w:val="0"/>
          <w:szCs w:val="21"/>
        </w:rPr>
        <w:t>PS</w:t>
      </w:r>
      <w:r>
        <w:rPr>
          <w:rFonts w:ascii="Tahoma" w:eastAsia="宋体" w:hAnsi="Tahoma" w:cs="Tahoma" w:hint="eastAsia"/>
          <w:color w:val="5E5E5E"/>
          <w:kern w:val="0"/>
          <w:szCs w:val="21"/>
        </w:rPr>
        <w:t>电池更换</w:t>
      </w:r>
      <w:r>
        <w:rPr>
          <w:rFonts w:ascii="Tahoma" w:eastAsia="宋体" w:hAnsi="Tahoma" w:cs="Tahoma"/>
          <w:color w:val="5E5E5E"/>
          <w:kern w:val="0"/>
          <w:szCs w:val="21"/>
        </w:rPr>
        <w:t>项目进行谈判采购，欢迎有实力、符合资质要求且信誉良好的单位来校参与谈判，我们将本着</w:t>
      </w:r>
      <w:r>
        <w:rPr>
          <w:rFonts w:ascii="Tahoma" w:eastAsia="宋体" w:hAnsi="Tahoma" w:cs="Tahoma"/>
          <w:color w:val="5E5E5E"/>
          <w:kern w:val="0"/>
          <w:szCs w:val="21"/>
        </w:rPr>
        <w:t>“</w:t>
      </w:r>
      <w:r>
        <w:rPr>
          <w:rFonts w:ascii="Tahoma" w:eastAsia="宋体" w:hAnsi="Tahoma" w:cs="Tahoma"/>
          <w:color w:val="5E5E5E"/>
          <w:kern w:val="0"/>
          <w:szCs w:val="21"/>
        </w:rPr>
        <w:t>公开、公平、公正</w:t>
      </w:r>
      <w:r>
        <w:rPr>
          <w:rFonts w:ascii="Tahoma" w:eastAsia="宋体" w:hAnsi="Tahoma" w:cs="Tahoma"/>
          <w:color w:val="5E5E5E"/>
          <w:kern w:val="0"/>
          <w:szCs w:val="21"/>
        </w:rPr>
        <w:t>”</w:t>
      </w:r>
      <w:r>
        <w:rPr>
          <w:rFonts w:ascii="Tahoma" w:eastAsia="宋体" w:hAnsi="Tahoma" w:cs="Tahoma"/>
          <w:color w:val="5E5E5E"/>
          <w:kern w:val="0"/>
          <w:szCs w:val="21"/>
        </w:rPr>
        <w:t>的原则，严格按照规定程序组织谈判。</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b/>
          <w:bCs/>
          <w:color w:val="5E5E5E"/>
          <w:kern w:val="0"/>
          <w:szCs w:val="21"/>
        </w:rPr>
        <w:t>一、项目概况</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（一）项目名称：</w:t>
      </w:r>
      <w:r>
        <w:rPr>
          <w:rFonts w:ascii="Tahoma" w:eastAsia="宋体" w:hAnsi="Tahoma" w:cs="Tahoma" w:hint="eastAsia"/>
          <w:color w:val="5E5E5E"/>
          <w:kern w:val="0"/>
          <w:szCs w:val="21"/>
        </w:rPr>
        <w:t>教学楼污水管更换</w:t>
      </w:r>
      <w:r>
        <w:rPr>
          <w:rFonts w:ascii="Tahoma" w:eastAsia="宋体" w:hAnsi="Tahoma" w:cs="Tahoma"/>
          <w:color w:val="5E5E5E"/>
          <w:kern w:val="0"/>
          <w:szCs w:val="21"/>
        </w:rPr>
        <w:t>维修</w:t>
      </w:r>
      <w:r>
        <w:rPr>
          <w:rFonts w:ascii="Tahoma" w:eastAsia="宋体" w:hAnsi="Tahoma" w:cs="Tahoma" w:hint="eastAsia"/>
          <w:color w:val="5E5E5E"/>
          <w:kern w:val="0"/>
          <w:szCs w:val="21"/>
        </w:rPr>
        <w:t>及</w:t>
      </w:r>
      <w:r>
        <w:rPr>
          <w:rFonts w:ascii="Tahoma" w:eastAsia="宋体" w:hAnsi="Tahoma" w:cs="Tahoma" w:hint="eastAsia"/>
          <w:color w:val="5E5E5E"/>
          <w:kern w:val="0"/>
          <w:szCs w:val="21"/>
        </w:rPr>
        <w:t>U</w:t>
      </w:r>
      <w:r>
        <w:rPr>
          <w:rFonts w:ascii="Tahoma" w:eastAsia="宋体" w:hAnsi="Tahoma" w:cs="Tahoma"/>
          <w:color w:val="5E5E5E"/>
          <w:kern w:val="0"/>
          <w:szCs w:val="21"/>
        </w:rPr>
        <w:t>PS</w:t>
      </w:r>
      <w:r>
        <w:rPr>
          <w:rFonts w:ascii="Tahoma" w:eastAsia="宋体" w:hAnsi="Tahoma" w:cs="Tahoma" w:hint="eastAsia"/>
          <w:color w:val="5E5E5E"/>
          <w:kern w:val="0"/>
          <w:szCs w:val="21"/>
        </w:rPr>
        <w:t>电池更换</w:t>
      </w:r>
      <w:r>
        <w:rPr>
          <w:rFonts w:ascii="Tahoma" w:eastAsia="宋体" w:hAnsi="Tahoma" w:cs="Tahoma"/>
          <w:color w:val="5E5E5E"/>
          <w:kern w:val="0"/>
          <w:szCs w:val="21"/>
        </w:rPr>
        <w:t>项目</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（二）项目概况：</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hint="eastAsia"/>
          <w:color w:val="5E5E5E"/>
          <w:kern w:val="0"/>
          <w:szCs w:val="21"/>
        </w:rPr>
        <w:t>标段一：</w:t>
      </w:r>
      <w:r w:rsidR="00A60B9A">
        <w:rPr>
          <w:rFonts w:ascii="Tahoma" w:eastAsia="宋体" w:hAnsi="Tahoma" w:cs="Tahoma" w:hint="eastAsia"/>
          <w:color w:val="5E5E5E"/>
          <w:kern w:val="0"/>
          <w:szCs w:val="21"/>
        </w:rPr>
        <w:t>教学楼污水管更换</w:t>
      </w:r>
      <w:r w:rsidR="00A60B9A">
        <w:rPr>
          <w:rFonts w:ascii="Tahoma" w:eastAsia="宋体" w:hAnsi="Tahoma" w:cs="Tahoma"/>
          <w:color w:val="5E5E5E"/>
          <w:kern w:val="0"/>
          <w:szCs w:val="21"/>
        </w:rPr>
        <w:t>维修</w:t>
      </w:r>
      <w:r w:rsidR="002C42A2">
        <w:rPr>
          <w:rFonts w:ascii="Tahoma" w:eastAsia="宋体" w:hAnsi="Tahoma" w:cs="Tahoma"/>
          <w:color w:val="5E5E5E"/>
          <w:kern w:val="0"/>
          <w:szCs w:val="21"/>
        </w:rPr>
        <w:t>项目</w:t>
      </w:r>
      <w:r w:rsidR="00A60B9A">
        <w:rPr>
          <w:rFonts w:ascii="Tahoma" w:eastAsia="宋体" w:hAnsi="Tahoma" w:cs="Tahoma" w:hint="eastAsia"/>
          <w:color w:val="5E5E5E"/>
          <w:kern w:val="0"/>
          <w:szCs w:val="21"/>
        </w:rPr>
        <w:t>，</w:t>
      </w:r>
      <w:r>
        <w:rPr>
          <w:rFonts w:ascii="Tahoma" w:eastAsia="宋体" w:hAnsi="Tahoma" w:cs="Tahoma"/>
          <w:color w:val="5E5E5E"/>
          <w:kern w:val="0"/>
          <w:szCs w:val="21"/>
        </w:rPr>
        <w:t>位于校内</w:t>
      </w:r>
      <w:r>
        <w:rPr>
          <w:rFonts w:ascii="Tahoma" w:eastAsia="宋体" w:hAnsi="Tahoma" w:cs="Tahoma" w:hint="eastAsia"/>
          <w:color w:val="5E5E5E"/>
          <w:kern w:val="0"/>
          <w:szCs w:val="21"/>
        </w:rPr>
        <w:t>博爱教学楼内</w:t>
      </w:r>
      <w:r>
        <w:rPr>
          <w:rFonts w:ascii="Tahoma" w:eastAsia="宋体" w:hAnsi="Tahoma" w:cs="Tahoma"/>
          <w:color w:val="5E5E5E"/>
          <w:kern w:val="0"/>
          <w:szCs w:val="21"/>
        </w:rPr>
        <w:t>，主要</w:t>
      </w:r>
      <w:r>
        <w:rPr>
          <w:rFonts w:ascii="Tahoma" w:eastAsia="宋体" w:hAnsi="Tahoma" w:cs="Tahoma" w:hint="eastAsia"/>
          <w:color w:val="5E5E5E"/>
          <w:kern w:val="0"/>
          <w:szCs w:val="21"/>
        </w:rPr>
        <w:t>更换、疏通男卫生间污水管道及少量雨水斗、雨水管更换</w:t>
      </w:r>
      <w:r>
        <w:rPr>
          <w:rFonts w:ascii="Tahoma" w:eastAsia="宋体" w:hAnsi="Tahoma" w:cs="Tahoma"/>
          <w:color w:val="5E5E5E"/>
          <w:kern w:val="0"/>
          <w:szCs w:val="21"/>
        </w:rPr>
        <w:t>。</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hint="eastAsia"/>
          <w:color w:val="5E5E5E"/>
          <w:kern w:val="0"/>
          <w:szCs w:val="21"/>
        </w:rPr>
        <w:t>标段二：</w:t>
      </w:r>
      <w:r w:rsidR="00A60B9A">
        <w:rPr>
          <w:rFonts w:ascii="Tahoma" w:eastAsia="宋体" w:hAnsi="Tahoma" w:cs="Tahoma" w:hint="eastAsia"/>
          <w:color w:val="5E5E5E"/>
          <w:kern w:val="0"/>
          <w:szCs w:val="21"/>
        </w:rPr>
        <w:t>U</w:t>
      </w:r>
      <w:r w:rsidR="00A60B9A">
        <w:rPr>
          <w:rFonts w:ascii="Tahoma" w:eastAsia="宋体" w:hAnsi="Tahoma" w:cs="Tahoma"/>
          <w:color w:val="5E5E5E"/>
          <w:kern w:val="0"/>
          <w:szCs w:val="21"/>
        </w:rPr>
        <w:t>PS</w:t>
      </w:r>
      <w:r w:rsidR="00A60B9A">
        <w:rPr>
          <w:rFonts w:ascii="Tahoma" w:eastAsia="宋体" w:hAnsi="Tahoma" w:cs="Tahoma" w:hint="eastAsia"/>
          <w:color w:val="5E5E5E"/>
          <w:kern w:val="0"/>
          <w:szCs w:val="21"/>
        </w:rPr>
        <w:t>电池更换</w:t>
      </w:r>
      <w:r w:rsidR="002C42A2">
        <w:rPr>
          <w:rFonts w:ascii="Tahoma" w:eastAsia="宋体" w:hAnsi="Tahoma" w:cs="Tahoma" w:hint="eastAsia"/>
          <w:color w:val="5E5E5E"/>
          <w:kern w:val="0"/>
          <w:szCs w:val="21"/>
        </w:rPr>
        <w:t>项目</w:t>
      </w:r>
      <w:r w:rsidR="00A60B9A">
        <w:rPr>
          <w:rFonts w:ascii="Tahoma" w:eastAsia="宋体" w:hAnsi="Tahoma" w:cs="Tahoma" w:hint="eastAsia"/>
          <w:color w:val="5E5E5E"/>
          <w:kern w:val="0"/>
          <w:szCs w:val="21"/>
        </w:rPr>
        <w:t>，</w:t>
      </w:r>
      <w:r>
        <w:rPr>
          <w:rFonts w:ascii="Tahoma" w:eastAsia="宋体" w:hAnsi="Tahoma" w:cs="Tahoma" w:hint="eastAsia"/>
          <w:color w:val="5E5E5E"/>
          <w:kern w:val="0"/>
          <w:szCs w:val="21"/>
        </w:rPr>
        <w:t>位于校内图书信息楼网络中心，主要更换</w:t>
      </w:r>
      <w:r>
        <w:rPr>
          <w:rFonts w:ascii="Tahoma" w:eastAsia="宋体" w:hAnsi="Tahoma" w:cs="Tahoma" w:hint="eastAsia"/>
          <w:color w:val="5E5E5E"/>
          <w:kern w:val="0"/>
          <w:szCs w:val="21"/>
        </w:rPr>
        <w:t>U</w:t>
      </w:r>
      <w:r>
        <w:rPr>
          <w:rFonts w:ascii="Tahoma" w:eastAsia="宋体" w:hAnsi="Tahoma" w:cs="Tahoma"/>
          <w:color w:val="5E5E5E"/>
          <w:kern w:val="0"/>
          <w:szCs w:val="21"/>
        </w:rPr>
        <w:t>PS</w:t>
      </w:r>
      <w:r>
        <w:rPr>
          <w:rFonts w:ascii="Tahoma" w:eastAsia="宋体" w:hAnsi="Tahoma" w:cs="Tahoma" w:hint="eastAsia"/>
          <w:color w:val="5E5E5E"/>
          <w:kern w:val="0"/>
          <w:szCs w:val="21"/>
        </w:rPr>
        <w:t>电池。</w:t>
      </w:r>
    </w:p>
    <w:p w:rsidR="00555E02" w:rsidRDefault="00503B30">
      <w:pPr>
        <w:widowControl/>
        <w:spacing w:line="360" w:lineRule="auto"/>
        <w:ind w:firstLineChars="200" w:firstLine="420"/>
        <w:rPr>
          <w:rFonts w:ascii="Tahoma" w:eastAsia="宋体" w:hAnsi="Tahoma" w:cs="Tahoma"/>
          <w:color w:val="5E5E5E"/>
          <w:kern w:val="0"/>
          <w:szCs w:val="21"/>
        </w:rPr>
      </w:pPr>
      <w:r>
        <w:rPr>
          <w:rFonts w:ascii="Tahoma" w:eastAsia="宋体" w:hAnsi="Tahoma" w:cs="Tahoma" w:hint="eastAsia"/>
          <w:color w:val="5E5E5E"/>
          <w:kern w:val="0"/>
          <w:szCs w:val="21"/>
        </w:rPr>
        <w:t>（</w:t>
      </w:r>
      <w:r>
        <w:rPr>
          <w:rFonts w:ascii="Tahoma" w:eastAsia="宋体" w:hAnsi="Tahoma" w:cs="Tahoma"/>
          <w:color w:val="5E5E5E"/>
          <w:kern w:val="0"/>
          <w:szCs w:val="21"/>
        </w:rPr>
        <w:t>三）有关要求：</w:t>
      </w:r>
      <w:r>
        <w:rPr>
          <w:rFonts w:ascii="Tahoma" w:eastAsia="宋体" w:hAnsi="Tahoma" w:cs="Tahoma" w:hint="eastAsia"/>
          <w:color w:val="5E5E5E"/>
          <w:kern w:val="0"/>
          <w:szCs w:val="21"/>
        </w:rPr>
        <w:t>施工过程中服从学校及监理监管，严格执行相关标准，安全文明施工。</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（四）项目报价方式：</w:t>
      </w:r>
      <w:r>
        <w:rPr>
          <w:rFonts w:ascii="Tahoma" w:eastAsia="宋体" w:hAnsi="Tahoma" w:cs="Tahoma" w:hint="eastAsia"/>
          <w:color w:val="5E5E5E"/>
          <w:kern w:val="0"/>
          <w:szCs w:val="21"/>
        </w:rPr>
        <w:t>一</w:t>
      </w:r>
      <w:r>
        <w:rPr>
          <w:rFonts w:ascii="Tahoma" w:eastAsia="宋体" w:hAnsi="Tahoma" w:cs="Tahoma"/>
          <w:color w:val="5E5E5E"/>
          <w:kern w:val="0"/>
          <w:szCs w:val="21"/>
        </w:rPr>
        <w:t>次报价。</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（五）工期：</w:t>
      </w:r>
      <w:r>
        <w:rPr>
          <w:rFonts w:ascii="Tahoma" w:eastAsia="宋体" w:hAnsi="Tahoma" w:cs="Tahoma" w:hint="eastAsia"/>
          <w:color w:val="5E5E5E"/>
          <w:kern w:val="0"/>
          <w:szCs w:val="21"/>
        </w:rPr>
        <w:t>合同签定后</w:t>
      </w:r>
      <w:r>
        <w:rPr>
          <w:rFonts w:ascii="Tahoma" w:eastAsia="宋体" w:hAnsi="Tahoma" w:cs="Tahoma" w:hint="eastAsia"/>
          <w:color w:val="5E5E5E"/>
          <w:kern w:val="0"/>
          <w:szCs w:val="21"/>
        </w:rPr>
        <w:t>15</w:t>
      </w:r>
      <w:r>
        <w:rPr>
          <w:rFonts w:ascii="Tahoma" w:eastAsia="宋体" w:hAnsi="Tahoma" w:cs="Tahoma" w:hint="eastAsia"/>
          <w:color w:val="5E5E5E"/>
          <w:kern w:val="0"/>
          <w:szCs w:val="21"/>
        </w:rPr>
        <w:t>日内完成并进行验收，不影响学校正常使用</w:t>
      </w:r>
      <w:r>
        <w:rPr>
          <w:rFonts w:ascii="Tahoma" w:eastAsia="宋体" w:hAnsi="Tahoma" w:cs="Tahoma"/>
          <w:color w:val="5E5E5E"/>
          <w:kern w:val="0"/>
          <w:szCs w:val="21"/>
        </w:rPr>
        <w:t>。</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（六）结算及付款方式：根据工程量清单据实结算。</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hint="eastAsia"/>
          <w:color w:val="5E5E5E"/>
          <w:kern w:val="0"/>
          <w:szCs w:val="21"/>
        </w:rPr>
        <w:t>中标</w:t>
      </w:r>
      <w:r>
        <w:rPr>
          <w:rFonts w:ascii="Tahoma" w:eastAsia="宋体" w:hAnsi="Tahoma" w:cs="Tahoma"/>
          <w:color w:val="5E5E5E"/>
          <w:kern w:val="0"/>
          <w:szCs w:val="21"/>
        </w:rPr>
        <w:t>单位须交纳合同金额的</w:t>
      </w:r>
      <w:r>
        <w:rPr>
          <w:rFonts w:ascii="Tahoma" w:eastAsia="宋体" w:hAnsi="Tahoma" w:cs="Tahoma"/>
          <w:color w:val="5E5E5E"/>
          <w:kern w:val="0"/>
          <w:szCs w:val="21"/>
        </w:rPr>
        <w:t>5%</w:t>
      </w:r>
      <w:r>
        <w:rPr>
          <w:rFonts w:ascii="Tahoma" w:eastAsia="宋体" w:hAnsi="Tahoma" w:cs="Tahoma"/>
          <w:color w:val="5E5E5E"/>
          <w:kern w:val="0"/>
          <w:szCs w:val="21"/>
        </w:rPr>
        <w:t>作为履约保证金。本工程无预付款，工程</w:t>
      </w:r>
      <w:r>
        <w:rPr>
          <w:rFonts w:ascii="Tahoma" w:eastAsia="宋体" w:hAnsi="Tahoma" w:cs="Tahoma" w:hint="eastAsia"/>
          <w:color w:val="5E5E5E"/>
          <w:kern w:val="0"/>
          <w:szCs w:val="21"/>
        </w:rPr>
        <w:t>竣</w:t>
      </w:r>
      <w:r>
        <w:rPr>
          <w:rFonts w:ascii="Tahoma" w:eastAsia="宋体" w:hAnsi="Tahoma" w:cs="Tahoma"/>
          <w:color w:val="5E5E5E"/>
          <w:kern w:val="0"/>
          <w:szCs w:val="21"/>
        </w:rPr>
        <w:t>工验收合格后付至结算总值的</w:t>
      </w:r>
      <w:r>
        <w:rPr>
          <w:rFonts w:ascii="Tahoma" w:eastAsia="宋体" w:hAnsi="Tahoma" w:cs="Tahoma"/>
          <w:color w:val="5E5E5E"/>
          <w:kern w:val="0"/>
          <w:szCs w:val="21"/>
        </w:rPr>
        <w:t>100%,</w:t>
      </w:r>
      <w:r>
        <w:rPr>
          <w:rFonts w:ascii="Tahoma" w:eastAsia="宋体" w:hAnsi="Tahoma" w:cs="Tahoma"/>
          <w:color w:val="5E5E5E"/>
          <w:kern w:val="0"/>
          <w:szCs w:val="21"/>
        </w:rPr>
        <w:t>同时履约保证金（合同金额的</w:t>
      </w:r>
      <w:r>
        <w:rPr>
          <w:rFonts w:ascii="Tahoma" w:eastAsia="宋体" w:hAnsi="Tahoma" w:cs="Tahoma"/>
          <w:color w:val="5E5E5E"/>
          <w:kern w:val="0"/>
          <w:szCs w:val="21"/>
        </w:rPr>
        <w:t>5%</w:t>
      </w:r>
      <w:r>
        <w:rPr>
          <w:rFonts w:ascii="Tahoma" w:eastAsia="宋体" w:hAnsi="Tahoma" w:cs="Tahoma"/>
          <w:color w:val="5E5E5E"/>
          <w:kern w:val="0"/>
          <w:szCs w:val="21"/>
        </w:rPr>
        <w:t>）转为质保金，两年后若无质量问题，一个月内无息付清。</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（七）工程中出现变更签证结算方式：</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1</w:t>
      </w:r>
      <w:r>
        <w:rPr>
          <w:rFonts w:ascii="Tahoma" w:eastAsia="宋体" w:hAnsi="Tahoma" w:cs="Tahoma"/>
          <w:color w:val="5E5E5E"/>
          <w:kern w:val="0"/>
          <w:szCs w:val="21"/>
        </w:rPr>
        <w:t>）合同中已有适用工程项目综合单价的，按合同中已有的综合单价确定；</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2</w:t>
      </w:r>
      <w:r>
        <w:rPr>
          <w:rFonts w:ascii="Tahoma" w:eastAsia="宋体" w:hAnsi="Tahoma" w:cs="Tahoma"/>
          <w:color w:val="5E5E5E"/>
          <w:kern w:val="0"/>
          <w:szCs w:val="21"/>
        </w:rPr>
        <w:t>）合同中有类似工程项目综合单价的，可以参照合同中类似项目综合单价组价原则在合理范围内确定；</w:t>
      </w:r>
    </w:p>
    <w:p w:rsidR="00555E02" w:rsidRDefault="00503B30" w:rsidP="00A60B9A">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3</w:t>
      </w:r>
      <w:r>
        <w:rPr>
          <w:rFonts w:ascii="Tahoma" w:eastAsia="宋体" w:hAnsi="Tahoma" w:cs="Tahoma"/>
          <w:color w:val="5E5E5E"/>
          <w:kern w:val="0"/>
          <w:szCs w:val="21"/>
        </w:rPr>
        <w:t>）</w:t>
      </w:r>
      <w:r w:rsidR="00A60B9A">
        <w:rPr>
          <w:rFonts w:ascii="Tahoma" w:eastAsia="宋体" w:hAnsi="Tahoma" w:cs="Tahoma"/>
          <w:color w:val="5E5E5E"/>
          <w:kern w:val="0"/>
          <w:szCs w:val="21"/>
        </w:rPr>
        <w:t>如</w:t>
      </w:r>
      <w:r w:rsidR="00A60B9A">
        <w:rPr>
          <w:rFonts w:ascii="Tahoma" w:eastAsia="宋体" w:hAnsi="Tahoma" w:cs="Tahoma" w:hint="eastAsia"/>
          <w:color w:val="5E5E5E"/>
          <w:kern w:val="0"/>
          <w:szCs w:val="21"/>
        </w:rPr>
        <w:t>合同</w:t>
      </w:r>
      <w:r w:rsidR="00A60B9A">
        <w:rPr>
          <w:rFonts w:ascii="Tahoma" w:eastAsia="宋体" w:hAnsi="Tahoma" w:cs="Tahoma"/>
          <w:color w:val="5E5E5E"/>
          <w:kern w:val="0"/>
          <w:szCs w:val="21"/>
        </w:rPr>
        <w:t>中缺项的项目，由乙方（承包人）提出综合单价，通过甲方（发包人）、监理与乙方共同考察市场，参照同类项目市场价格或市场行情协商综合确定结算价格，经甲方、监理确认后执行。如遇特殊情况，甲乙双方协商定价，现场签证为准。</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4</w:t>
      </w:r>
      <w:r>
        <w:rPr>
          <w:rFonts w:ascii="Tahoma" w:eastAsia="宋体" w:hAnsi="Tahoma" w:cs="Tahoma"/>
          <w:color w:val="5E5E5E"/>
          <w:kern w:val="0"/>
          <w:szCs w:val="21"/>
        </w:rPr>
        <w:t>）</w:t>
      </w:r>
      <w:r w:rsidR="00A60B9A">
        <w:rPr>
          <w:rFonts w:ascii="Tahoma" w:eastAsia="宋体" w:hAnsi="Tahoma" w:cs="Tahoma"/>
          <w:color w:val="5E5E5E"/>
          <w:kern w:val="0"/>
          <w:szCs w:val="21"/>
        </w:rPr>
        <w:t>对于无法执行综合单价或定额的并以人工为主的零星维修项目，零星用工工日单价执行：</w:t>
      </w:r>
      <w:r w:rsidR="00A60B9A" w:rsidRPr="00A60B9A">
        <w:rPr>
          <w:rFonts w:ascii="Tahoma" w:eastAsia="宋体" w:hAnsi="Tahoma" w:cs="Tahoma"/>
          <w:color w:val="5E5E5E"/>
          <w:kern w:val="0"/>
          <w:szCs w:val="21"/>
        </w:rPr>
        <w:t xml:space="preserve"> 200</w:t>
      </w:r>
      <w:r w:rsidR="00A60B9A" w:rsidRPr="00A60B9A">
        <w:rPr>
          <w:rFonts w:ascii="Tahoma" w:eastAsia="宋体" w:hAnsi="Tahoma" w:cs="Tahoma"/>
          <w:color w:val="5E5E5E"/>
          <w:kern w:val="0"/>
          <w:szCs w:val="21"/>
        </w:rPr>
        <w:t>元</w:t>
      </w:r>
      <w:r w:rsidR="00A60B9A" w:rsidRPr="00A60B9A">
        <w:rPr>
          <w:rFonts w:ascii="Tahoma" w:eastAsia="宋体" w:hAnsi="Tahoma" w:cs="Tahoma"/>
          <w:color w:val="5E5E5E"/>
          <w:kern w:val="0"/>
          <w:szCs w:val="21"/>
        </w:rPr>
        <w:t>/</w:t>
      </w:r>
      <w:r w:rsidR="00A60B9A" w:rsidRPr="00A60B9A">
        <w:rPr>
          <w:rFonts w:ascii="Tahoma" w:eastAsia="宋体" w:hAnsi="Tahoma" w:cs="Tahoma"/>
          <w:color w:val="5E5E5E"/>
          <w:kern w:val="0"/>
          <w:szCs w:val="21"/>
        </w:rPr>
        <w:t>工日</w:t>
      </w:r>
      <w:r w:rsidR="00A60B9A">
        <w:rPr>
          <w:rFonts w:ascii="Tahoma" w:eastAsia="宋体" w:hAnsi="Tahoma" w:cs="Tahoma"/>
          <w:color w:val="5E5E5E"/>
          <w:kern w:val="0"/>
          <w:szCs w:val="21"/>
        </w:rPr>
        <w:t>，进入税前造价结算；该零星用工单价须综合考虑各类费用，含管理费、利润等，不再计取除税金外的其他费用。</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b/>
          <w:bCs/>
          <w:color w:val="5E5E5E"/>
          <w:kern w:val="0"/>
          <w:szCs w:val="21"/>
        </w:rPr>
        <w:lastRenderedPageBreak/>
        <w:t>二、谈判须知</w:t>
      </w:r>
    </w:p>
    <w:p w:rsidR="00555E02" w:rsidRPr="0019239A" w:rsidRDefault="00503B30">
      <w:pPr>
        <w:widowControl/>
        <w:spacing w:line="360" w:lineRule="auto"/>
        <w:ind w:firstLine="480"/>
        <w:jc w:val="left"/>
        <w:rPr>
          <w:rFonts w:ascii="Tahoma" w:eastAsia="宋体" w:hAnsi="Tahoma" w:cs="Tahoma"/>
          <w:color w:val="00B0F0"/>
          <w:kern w:val="0"/>
          <w:szCs w:val="21"/>
        </w:rPr>
      </w:pPr>
      <w:r>
        <w:rPr>
          <w:rFonts w:ascii="Tahoma" w:eastAsia="宋体" w:hAnsi="Tahoma" w:cs="Tahoma"/>
          <w:color w:val="5E5E5E"/>
          <w:kern w:val="0"/>
          <w:szCs w:val="21"/>
        </w:rPr>
        <w:t>（一）公司资质要求：</w:t>
      </w:r>
      <w:r w:rsidR="0019239A" w:rsidRPr="00A60B9A">
        <w:rPr>
          <w:rFonts w:ascii="宋体" w:eastAsia="宋体" w:hAnsi="宋体" w:cs="宋体"/>
          <w:szCs w:val="21"/>
          <w:lang w:bidi="ar"/>
        </w:rPr>
        <w:t>具有《营业执照》有效证件并具备本采购文件要求的供货、施工及服务能力</w:t>
      </w:r>
      <w:r w:rsidR="0019239A" w:rsidRPr="00A60B9A">
        <w:rPr>
          <w:rFonts w:ascii="宋体" w:eastAsia="宋体" w:hAnsi="宋体" w:cs="宋体" w:hint="eastAsia"/>
          <w:szCs w:val="21"/>
          <w:lang w:bidi="ar"/>
        </w:rPr>
        <w:t>。</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（二）报价书要求：</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1</w:t>
      </w:r>
      <w:r>
        <w:rPr>
          <w:rFonts w:ascii="Tahoma" w:eastAsia="宋体" w:hAnsi="Tahoma" w:cs="Tahoma"/>
          <w:color w:val="5E5E5E"/>
          <w:kern w:val="0"/>
          <w:szCs w:val="21"/>
        </w:rPr>
        <w:t>、谈判文件一式五份，正本一份，副本四份。当副本和正本不一致时，以正本为准，加盖单位公章和法人代表印章。</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2</w:t>
      </w:r>
      <w:r>
        <w:rPr>
          <w:rFonts w:ascii="Tahoma" w:eastAsia="宋体" w:hAnsi="Tahoma" w:cs="Tahoma"/>
          <w:color w:val="5E5E5E"/>
          <w:kern w:val="0"/>
          <w:szCs w:val="21"/>
        </w:rPr>
        <w:t>、谈判文件应包括如下内容：</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w:t>
      </w:r>
      <w:r>
        <w:rPr>
          <w:rFonts w:ascii="Tahoma" w:eastAsia="宋体" w:hAnsi="Tahoma" w:cs="Tahoma"/>
          <w:color w:val="5E5E5E"/>
          <w:kern w:val="0"/>
          <w:szCs w:val="21"/>
        </w:rPr>
        <w:t>1</w:t>
      </w:r>
      <w:r>
        <w:rPr>
          <w:rFonts w:ascii="Tahoma" w:eastAsia="宋体" w:hAnsi="Tahoma" w:cs="Tahoma"/>
          <w:color w:val="5E5E5E"/>
          <w:kern w:val="0"/>
          <w:szCs w:val="21"/>
        </w:rPr>
        <w:t>）公司基本信息；</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w:t>
      </w:r>
      <w:r>
        <w:rPr>
          <w:rFonts w:ascii="Tahoma" w:eastAsia="宋体" w:hAnsi="Tahoma" w:cs="Tahoma"/>
          <w:color w:val="5E5E5E"/>
          <w:kern w:val="0"/>
          <w:szCs w:val="21"/>
        </w:rPr>
        <w:t>2</w:t>
      </w:r>
      <w:r>
        <w:rPr>
          <w:rFonts w:ascii="Tahoma" w:eastAsia="宋体" w:hAnsi="Tahoma" w:cs="Tahoma"/>
          <w:color w:val="5E5E5E"/>
          <w:kern w:val="0"/>
          <w:szCs w:val="21"/>
        </w:rPr>
        <w:t>）资质证明材料等须加盖公章；</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w:t>
      </w:r>
      <w:r>
        <w:rPr>
          <w:rFonts w:ascii="Tahoma" w:eastAsia="宋体" w:hAnsi="Tahoma" w:cs="Tahoma"/>
          <w:color w:val="5E5E5E"/>
          <w:kern w:val="0"/>
          <w:szCs w:val="21"/>
        </w:rPr>
        <w:t>3</w:t>
      </w:r>
      <w:r>
        <w:rPr>
          <w:rFonts w:ascii="Tahoma" w:eastAsia="宋体" w:hAnsi="Tahoma" w:cs="Tahoma"/>
          <w:color w:val="5E5E5E"/>
          <w:kern w:val="0"/>
          <w:szCs w:val="21"/>
        </w:rPr>
        <w:t>）报价单；</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w:t>
      </w:r>
      <w:r>
        <w:rPr>
          <w:rFonts w:ascii="Tahoma" w:eastAsia="宋体" w:hAnsi="Tahoma" w:cs="Tahoma"/>
          <w:color w:val="5E5E5E"/>
          <w:kern w:val="0"/>
          <w:szCs w:val="21"/>
        </w:rPr>
        <w:t>4</w:t>
      </w:r>
      <w:r>
        <w:rPr>
          <w:rFonts w:ascii="Tahoma" w:eastAsia="宋体" w:hAnsi="Tahoma" w:cs="Tahoma"/>
          <w:color w:val="5E5E5E"/>
          <w:kern w:val="0"/>
          <w:szCs w:val="21"/>
        </w:rPr>
        <w:t>）质保服务承诺；</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w:t>
      </w:r>
      <w:r>
        <w:rPr>
          <w:rFonts w:ascii="Tahoma" w:eastAsia="宋体" w:hAnsi="Tahoma" w:cs="Tahoma"/>
          <w:color w:val="5E5E5E"/>
          <w:kern w:val="0"/>
          <w:szCs w:val="21"/>
        </w:rPr>
        <w:t>6</w:t>
      </w:r>
      <w:r>
        <w:rPr>
          <w:rFonts w:ascii="Tahoma" w:eastAsia="宋体" w:hAnsi="Tahoma" w:cs="Tahoma"/>
          <w:color w:val="5E5E5E"/>
          <w:kern w:val="0"/>
          <w:szCs w:val="21"/>
        </w:rPr>
        <w:t>）可提供的其他文件、资料。</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3</w:t>
      </w:r>
      <w:r>
        <w:rPr>
          <w:rFonts w:ascii="Tahoma" w:eastAsia="宋体" w:hAnsi="Tahoma" w:cs="Tahoma"/>
          <w:color w:val="5E5E5E"/>
          <w:kern w:val="0"/>
          <w:szCs w:val="21"/>
        </w:rPr>
        <w:t>、报价要求：本项目进行清单报价前须充分了解项目情况和学校的有关要求。</w:t>
      </w:r>
    </w:p>
    <w:p w:rsidR="00555E02" w:rsidRDefault="00503B30">
      <w:pPr>
        <w:widowControl/>
        <w:spacing w:line="360" w:lineRule="auto"/>
        <w:ind w:firstLine="482"/>
        <w:jc w:val="left"/>
        <w:rPr>
          <w:rFonts w:ascii="Tahoma" w:eastAsia="宋体" w:hAnsi="Tahoma" w:cs="Tahoma"/>
          <w:color w:val="5E5E5E"/>
          <w:kern w:val="0"/>
          <w:szCs w:val="21"/>
        </w:rPr>
      </w:pPr>
      <w:r>
        <w:rPr>
          <w:rFonts w:ascii="Tahoma" w:eastAsia="宋体" w:hAnsi="Tahoma" w:cs="Tahoma"/>
          <w:color w:val="5E5E5E"/>
          <w:kern w:val="0"/>
          <w:szCs w:val="21"/>
        </w:rPr>
        <w:t>三、谈判工作安排</w:t>
      </w:r>
    </w:p>
    <w:p w:rsidR="00555E02" w:rsidRPr="00A60B9A" w:rsidRDefault="00503B30">
      <w:pPr>
        <w:widowControl/>
        <w:spacing w:line="360" w:lineRule="auto"/>
        <w:ind w:firstLine="482"/>
        <w:jc w:val="left"/>
        <w:rPr>
          <w:rFonts w:ascii="Tahoma" w:eastAsia="宋体" w:hAnsi="Tahoma" w:cs="Tahoma"/>
          <w:kern w:val="0"/>
          <w:szCs w:val="21"/>
        </w:rPr>
      </w:pPr>
      <w:r w:rsidRPr="00A60B9A">
        <w:rPr>
          <w:rFonts w:ascii="Tahoma" w:eastAsia="宋体" w:hAnsi="Tahoma" w:cs="Tahoma"/>
          <w:kern w:val="0"/>
          <w:szCs w:val="21"/>
        </w:rPr>
        <w:t>1</w:t>
      </w:r>
      <w:r w:rsidRPr="00A60B9A">
        <w:rPr>
          <w:rFonts w:ascii="Tahoma" w:eastAsia="宋体" w:hAnsi="Tahoma" w:cs="Tahoma"/>
          <w:kern w:val="0"/>
          <w:szCs w:val="21"/>
        </w:rPr>
        <w:t>、谈判时间：</w:t>
      </w:r>
      <w:r w:rsidRPr="00A60B9A">
        <w:rPr>
          <w:rFonts w:ascii="Tahoma" w:eastAsia="宋体" w:hAnsi="Tahoma" w:cs="Tahoma" w:hint="eastAsia"/>
          <w:kern w:val="0"/>
          <w:szCs w:val="21"/>
        </w:rPr>
        <w:t xml:space="preserve"> </w:t>
      </w:r>
      <w:r w:rsidRPr="00A60B9A">
        <w:rPr>
          <w:rFonts w:ascii="Tahoma" w:eastAsia="宋体" w:hAnsi="Tahoma" w:cs="Tahoma"/>
          <w:kern w:val="0"/>
          <w:szCs w:val="21"/>
        </w:rPr>
        <w:t>2021</w:t>
      </w:r>
      <w:r w:rsidRPr="00A60B9A">
        <w:rPr>
          <w:rFonts w:ascii="Tahoma" w:eastAsia="宋体" w:hAnsi="Tahoma" w:cs="Tahoma"/>
          <w:kern w:val="0"/>
          <w:szCs w:val="21"/>
        </w:rPr>
        <w:t>年</w:t>
      </w:r>
      <w:r w:rsidRPr="00A60B9A">
        <w:rPr>
          <w:rFonts w:ascii="Tahoma" w:eastAsia="宋体" w:hAnsi="Tahoma" w:cs="Tahoma" w:hint="eastAsia"/>
          <w:kern w:val="0"/>
          <w:szCs w:val="21"/>
        </w:rPr>
        <w:t>3</w:t>
      </w:r>
      <w:r w:rsidRPr="00A60B9A">
        <w:rPr>
          <w:rFonts w:ascii="Tahoma" w:eastAsia="宋体" w:hAnsi="Tahoma" w:cs="Tahoma"/>
          <w:kern w:val="0"/>
          <w:szCs w:val="21"/>
        </w:rPr>
        <w:t>月</w:t>
      </w:r>
      <w:r w:rsidRPr="00A60B9A">
        <w:rPr>
          <w:rFonts w:ascii="Tahoma" w:eastAsia="宋体" w:hAnsi="Tahoma" w:cs="Tahoma" w:hint="eastAsia"/>
          <w:kern w:val="0"/>
          <w:szCs w:val="21"/>
        </w:rPr>
        <w:t>31</w:t>
      </w:r>
      <w:r w:rsidRPr="00A60B9A">
        <w:rPr>
          <w:rFonts w:ascii="Tahoma" w:eastAsia="宋体" w:hAnsi="Tahoma" w:cs="Tahoma"/>
          <w:kern w:val="0"/>
          <w:szCs w:val="21"/>
        </w:rPr>
        <w:t>日下午</w:t>
      </w:r>
      <w:r w:rsidRPr="00A60B9A">
        <w:rPr>
          <w:rFonts w:ascii="Tahoma" w:eastAsia="宋体" w:hAnsi="Tahoma" w:cs="Tahoma"/>
          <w:kern w:val="0"/>
          <w:szCs w:val="21"/>
        </w:rPr>
        <w:t>14</w:t>
      </w:r>
      <w:r w:rsidRPr="00A60B9A">
        <w:rPr>
          <w:rFonts w:ascii="Tahoma" w:eastAsia="宋体" w:hAnsi="Tahoma" w:cs="Tahoma"/>
          <w:kern w:val="0"/>
          <w:szCs w:val="21"/>
        </w:rPr>
        <w:t>：</w:t>
      </w:r>
      <w:r w:rsidRPr="00A60B9A">
        <w:rPr>
          <w:rFonts w:ascii="Tahoma" w:eastAsia="宋体" w:hAnsi="Tahoma" w:cs="Tahoma"/>
          <w:kern w:val="0"/>
          <w:szCs w:val="21"/>
        </w:rPr>
        <w:t>30</w:t>
      </w:r>
    </w:p>
    <w:p w:rsidR="00555E02" w:rsidRPr="00A60B9A" w:rsidRDefault="00503B30">
      <w:pPr>
        <w:widowControl/>
        <w:spacing w:line="360" w:lineRule="auto"/>
        <w:ind w:firstLine="482"/>
        <w:jc w:val="left"/>
        <w:rPr>
          <w:rFonts w:ascii="Tahoma" w:eastAsia="宋体" w:hAnsi="Tahoma" w:cs="Tahoma"/>
          <w:kern w:val="0"/>
          <w:szCs w:val="21"/>
        </w:rPr>
      </w:pPr>
      <w:r w:rsidRPr="00A60B9A">
        <w:rPr>
          <w:rFonts w:ascii="Tahoma" w:eastAsia="宋体" w:hAnsi="Tahoma" w:cs="Tahoma"/>
          <w:kern w:val="0"/>
          <w:szCs w:val="21"/>
        </w:rPr>
        <w:t>报名截止时间：</w:t>
      </w:r>
      <w:r w:rsidRPr="00A60B9A">
        <w:rPr>
          <w:rFonts w:ascii="Tahoma" w:eastAsia="宋体" w:hAnsi="Tahoma" w:cs="Tahoma"/>
          <w:kern w:val="0"/>
          <w:szCs w:val="21"/>
        </w:rPr>
        <w:t>2021</w:t>
      </w:r>
      <w:r w:rsidRPr="00A60B9A">
        <w:rPr>
          <w:rFonts w:ascii="Tahoma" w:eastAsia="宋体" w:hAnsi="Tahoma" w:cs="Tahoma"/>
          <w:kern w:val="0"/>
          <w:szCs w:val="21"/>
        </w:rPr>
        <w:t>年</w:t>
      </w:r>
      <w:r w:rsidRPr="00A60B9A">
        <w:rPr>
          <w:rFonts w:ascii="Tahoma" w:eastAsia="宋体" w:hAnsi="Tahoma" w:cs="Tahoma" w:hint="eastAsia"/>
          <w:kern w:val="0"/>
          <w:szCs w:val="21"/>
        </w:rPr>
        <w:t>3</w:t>
      </w:r>
      <w:r w:rsidRPr="00A60B9A">
        <w:rPr>
          <w:rFonts w:ascii="Tahoma" w:eastAsia="宋体" w:hAnsi="Tahoma" w:cs="Tahoma"/>
          <w:kern w:val="0"/>
          <w:szCs w:val="21"/>
        </w:rPr>
        <w:t>月</w:t>
      </w:r>
      <w:r w:rsidRPr="00A60B9A">
        <w:rPr>
          <w:rFonts w:ascii="Tahoma" w:eastAsia="宋体" w:hAnsi="Tahoma" w:cs="Tahoma" w:hint="eastAsia"/>
          <w:kern w:val="0"/>
          <w:szCs w:val="21"/>
        </w:rPr>
        <w:t>31</w:t>
      </w:r>
      <w:r w:rsidRPr="00A60B9A">
        <w:rPr>
          <w:rFonts w:ascii="Tahoma" w:eastAsia="宋体" w:hAnsi="Tahoma" w:cs="Tahoma"/>
          <w:kern w:val="0"/>
          <w:szCs w:val="21"/>
        </w:rPr>
        <w:t>日</w:t>
      </w:r>
      <w:r w:rsidR="004A6686">
        <w:rPr>
          <w:rFonts w:ascii="Tahoma" w:eastAsia="宋体" w:hAnsi="Tahoma" w:cs="Tahoma" w:hint="eastAsia"/>
          <w:kern w:val="0"/>
          <w:szCs w:val="21"/>
        </w:rPr>
        <w:t>下</w:t>
      </w:r>
      <w:bookmarkStart w:id="0" w:name="_GoBack"/>
      <w:bookmarkEnd w:id="0"/>
      <w:r w:rsidRPr="00A60B9A">
        <w:rPr>
          <w:rFonts w:ascii="Tahoma" w:eastAsia="宋体" w:hAnsi="Tahoma" w:cs="Tahoma" w:hint="eastAsia"/>
          <w:kern w:val="0"/>
          <w:szCs w:val="21"/>
        </w:rPr>
        <w:t>午</w:t>
      </w:r>
      <w:r w:rsidRPr="00A60B9A">
        <w:rPr>
          <w:rFonts w:ascii="Tahoma" w:eastAsia="宋体" w:hAnsi="Tahoma" w:cs="Tahoma"/>
          <w:kern w:val="0"/>
          <w:szCs w:val="21"/>
        </w:rPr>
        <w:t>14</w:t>
      </w:r>
      <w:r w:rsidRPr="00A60B9A">
        <w:rPr>
          <w:rFonts w:ascii="Tahoma" w:eastAsia="宋体" w:hAnsi="Tahoma" w:cs="Tahoma"/>
          <w:kern w:val="0"/>
          <w:szCs w:val="21"/>
        </w:rPr>
        <w:t>：</w:t>
      </w:r>
      <w:r w:rsidRPr="00A60B9A">
        <w:rPr>
          <w:rFonts w:ascii="Tahoma" w:eastAsia="宋体" w:hAnsi="Tahoma" w:cs="Tahoma"/>
          <w:kern w:val="0"/>
          <w:szCs w:val="21"/>
        </w:rPr>
        <w:t>30</w:t>
      </w:r>
    </w:p>
    <w:p w:rsidR="00555E02" w:rsidRDefault="00503B30">
      <w:pPr>
        <w:widowControl/>
        <w:spacing w:line="360" w:lineRule="auto"/>
        <w:ind w:firstLine="482"/>
        <w:jc w:val="left"/>
        <w:rPr>
          <w:rFonts w:ascii="Tahoma" w:eastAsia="宋体" w:hAnsi="Tahoma" w:cs="Tahoma"/>
          <w:color w:val="5E5E5E"/>
          <w:kern w:val="0"/>
          <w:szCs w:val="21"/>
        </w:rPr>
      </w:pPr>
      <w:r>
        <w:rPr>
          <w:rFonts w:ascii="Tahoma" w:eastAsia="宋体" w:hAnsi="Tahoma" w:cs="Tahoma"/>
          <w:color w:val="5E5E5E"/>
          <w:kern w:val="0"/>
          <w:szCs w:val="21"/>
        </w:rPr>
        <w:t>谈判地点：淄博</w:t>
      </w:r>
      <w:r>
        <w:rPr>
          <w:rFonts w:ascii="Tahoma" w:eastAsia="宋体" w:hAnsi="Tahoma" w:cs="Tahoma" w:hint="eastAsia"/>
          <w:color w:val="5E5E5E"/>
          <w:kern w:val="0"/>
          <w:szCs w:val="21"/>
        </w:rPr>
        <w:t>一中博学</w:t>
      </w:r>
      <w:r>
        <w:rPr>
          <w:rFonts w:ascii="Tahoma" w:eastAsia="宋体" w:hAnsi="Tahoma" w:cs="Tahoma"/>
          <w:color w:val="5E5E5E"/>
          <w:kern w:val="0"/>
          <w:szCs w:val="21"/>
        </w:rPr>
        <w:t>楼</w:t>
      </w:r>
      <w:r>
        <w:rPr>
          <w:rFonts w:ascii="Tahoma" w:eastAsia="宋体" w:hAnsi="Tahoma" w:cs="Tahoma" w:hint="eastAsia"/>
          <w:color w:val="5E5E5E"/>
          <w:kern w:val="0"/>
          <w:szCs w:val="21"/>
        </w:rPr>
        <w:t>北一楼会议室</w:t>
      </w:r>
    </w:p>
    <w:p w:rsidR="00555E02" w:rsidRDefault="00503B30">
      <w:pPr>
        <w:widowControl/>
        <w:spacing w:line="360" w:lineRule="auto"/>
        <w:ind w:firstLine="482"/>
        <w:jc w:val="left"/>
        <w:rPr>
          <w:rFonts w:ascii="Tahoma" w:eastAsia="宋体" w:hAnsi="Tahoma" w:cs="Tahoma"/>
          <w:color w:val="5E5E5E"/>
          <w:kern w:val="0"/>
          <w:szCs w:val="21"/>
        </w:rPr>
      </w:pPr>
      <w:r>
        <w:rPr>
          <w:rFonts w:ascii="Tahoma" w:eastAsia="宋体" w:hAnsi="Tahoma" w:cs="Tahoma"/>
          <w:color w:val="5E5E5E"/>
          <w:kern w:val="0"/>
          <w:szCs w:val="21"/>
        </w:rPr>
        <w:t>2</w:t>
      </w:r>
      <w:r>
        <w:rPr>
          <w:rFonts w:ascii="Tahoma" w:eastAsia="宋体" w:hAnsi="Tahoma" w:cs="Tahoma"/>
          <w:color w:val="5E5E5E"/>
          <w:kern w:val="0"/>
          <w:szCs w:val="21"/>
        </w:rPr>
        <w:t>、勘查答疑时间：</w:t>
      </w:r>
      <w:r>
        <w:rPr>
          <w:rFonts w:ascii="Tahoma" w:eastAsia="宋体" w:hAnsi="Tahoma" w:cs="Tahoma"/>
          <w:color w:val="5E5E5E"/>
          <w:kern w:val="0"/>
          <w:szCs w:val="21"/>
        </w:rPr>
        <w:t>2021</w:t>
      </w:r>
      <w:r>
        <w:rPr>
          <w:rFonts w:ascii="Tahoma" w:eastAsia="宋体" w:hAnsi="Tahoma" w:cs="Tahoma"/>
          <w:color w:val="5E5E5E"/>
          <w:kern w:val="0"/>
          <w:szCs w:val="21"/>
        </w:rPr>
        <w:t>年</w:t>
      </w:r>
      <w:r>
        <w:rPr>
          <w:rFonts w:ascii="Tahoma" w:eastAsia="宋体" w:hAnsi="Tahoma" w:cs="Tahoma" w:hint="eastAsia"/>
          <w:color w:val="5E5E5E"/>
          <w:kern w:val="0"/>
          <w:szCs w:val="21"/>
        </w:rPr>
        <w:t>3</w:t>
      </w:r>
      <w:r>
        <w:rPr>
          <w:rFonts w:ascii="Tahoma" w:eastAsia="宋体" w:hAnsi="Tahoma" w:cs="Tahoma"/>
          <w:color w:val="5E5E5E"/>
          <w:kern w:val="0"/>
          <w:szCs w:val="21"/>
        </w:rPr>
        <w:t>月</w:t>
      </w:r>
      <w:r>
        <w:rPr>
          <w:rFonts w:ascii="Tahoma" w:eastAsia="宋体" w:hAnsi="Tahoma" w:cs="Tahoma" w:hint="eastAsia"/>
          <w:color w:val="5E5E5E"/>
          <w:kern w:val="0"/>
          <w:szCs w:val="21"/>
        </w:rPr>
        <w:t>31</w:t>
      </w:r>
      <w:r>
        <w:rPr>
          <w:rFonts w:ascii="Tahoma" w:eastAsia="宋体" w:hAnsi="Tahoma" w:cs="Tahoma"/>
          <w:color w:val="5E5E5E"/>
          <w:kern w:val="0"/>
          <w:szCs w:val="21"/>
        </w:rPr>
        <w:t>日上午</w:t>
      </w:r>
      <w:r>
        <w:rPr>
          <w:rFonts w:ascii="Tahoma" w:eastAsia="宋体" w:hAnsi="Tahoma" w:cs="Tahoma"/>
          <w:color w:val="5E5E5E"/>
          <w:kern w:val="0"/>
          <w:szCs w:val="21"/>
        </w:rPr>
        <w:t>1</w:t>
      </w:r>
      <w:r>
        <w:rPr>
          <w:rFonts w:ascii="Tahoma" w:eastAsia="宋体" w:hAnsi="Tahoma" w:cs="Tahoma" w:hint="eastAsia"/>
          <w:color w:val="5E5E5E"/>
          <w:kern w:val="0"/>
          <w:szCs w:val="21"/>
        </w:rPr>
        <w:t>0</w:t>
      </w:r>
      <w:r>
        <w:rPr>
          <w:rFonts w:ascii="Tahoma" w:eastAsia="宋体" w:hAnsi="Tahoma" w:cs="Tahoma"/>
          <w:color w:val="5E5E5E"/>
          <w:kern w:val="0"/>
          <w:szCs w:val="21"/>
        </w:rPr>
        <w:t>：</w:t>
      </w:r>
      <w:r>
        <w:rPr>
          <w:rFonts w:ascii="Tahoma" w:eastAsia="宋体" w:hAnsi="Tahoma" w:cs="Tahoma"/>
          <w:color w:val="5E5E5E"/>
          <w:kern w:val="0"/>
          <w:szCs w:val="21"/>
        </w:rPr>
        <w:t>00</w:t>
      </w:r>
      <w:r>
        <w:rPr>
          <w:rFonts w:ascii="Tahoma" w:eastAsia="宋体" w:hAnsi="Tahoma" w:cs="Tahoma"/>
          <w:color w:val="5E5E5E"/>
          <w:kern w:val="0"/>
          <w:szCs w:val="21"/>
        </w:rPr>
        <w:t>之前</w:t>
      </w:r>
    </w:p>
    <w:p w:rsidR="00555E02" w:rsidRDefault="00503B30">
      <w:pPr>
        <w:widowControl/>
        <w:spacing w:line="360" w:lineRule="auto"/>
        <w:ind w:firstLine="482"/>
        <w:jc w:val="left"/>
        <w:rPr>
          <w:rFonts w:ascii="Tahoma" w:eastAsia="宋体" w:hAnsi="Tahoma" w:cs="Tahoma"/>
          <w:color w:val="5E5E5E"/>
          <w:kern w:val="0"/>
          <w:szCs w:val="21"/>
        </w:rPr>
      </w:pPr>
      <w:r>
        <w:rPr>
          <w:rFonts w:ascii="Tahoma" w:eastAsia="宋体" w:hAnsi="Tahoma" w:cs="Tahoma"/>
          <w:color w:val="5E5E5E"/>
          <w:kern w:val="0"/>
          <w:szCs w:val="21"/>
        </w:rPr>
        <w:t>3</w:t>
      </w:r>
      <w:r>
        <w:rPr>
          <w:rFonts w:ascii="Tahoma" w:eastAsia="宋体" w:hAnsi="Tahoma" w:cs="Tahoma"/>
          <w:color w:val="5E5E5E"/>
          <w:kern w:val="0"/>
          <w:szCs w:val="21"/>
        </w:rPr>
        <w:t>、勘查答疑电话：</w:t>
      </w:r>
      <w:r>
        <w:rPr>
          <w:rFonts w:ascii="Tahoma" w:eastAsia="宋体" w:hAnsi="Tahoma" w:cs="Tahoma" w:hint="eastAsia"/>
          <w:color w:val="5E5E5E"/>
          <w:kern w:val="0"/>
          <w:szCs w:val="21"/>
        </w:rPr>
        <w:t>标段一：</w:t>
      </w:r>
      <w:r>
        <w:rPr>
          <w:rFonts w:ascii="Tahoma" w:eastAsia="宋体" w:hAnsi="Tahoma" w:cs="Tahoma"/>
          <w:color w:val="5E5E5E"/>
          <w:kern w:val="0"/>
          <w:szCs w:val="21"/>
        </w:rPr>
        <w:t xml:space="preserve">0533—4180075 </w:t>
      </w:r>
      <w:r w:rsidR="00A60B9A">
        <w:rPr>
          <w:rFonts w:ascii="Tahoma" w:eastAsia="宋体" w:hAnsi="Tahoma" w:cs="Tahoma"/>
          <w:color w:val="5E5E5E"/>
          <w:kern w:val="0"/>
          <w:szCs w:val="21"/>
        </w:rPr>
        <w:t xml:space="preserve">  </w:t>
      </w:r>
      <w:r w:rsidR="00A60B9A">
        <w:rPr>
          <w:rFonts w:ascii="Tahoma" w:eastAsia="宋体" w:hAnsi="Tahoma" w:cs="Tahoma" w:hint="eastAsia"/>
          <w:color w:val="5E5E5E"/>
          <w:kern w:val="0"/>
          <w:szCs w:val="21"/>
        </w:rPr>
        <w:t>国老师</w:t>
      </w:r>
      <w:r w:rsidR="00A60B9A">
        <w:rPr>
          <w:rFonts w:ascii="Tahoma" w:eastAsia="宋体" w:hAnsi="Tahoma" w:cs="Tahoma" w:hint="eastAsia"/>
          <w:color w:val="5E5E5E"/>
          <w:kern w:val="0"/>
          <w:szCs w:val="21"/>
        </w:rPr>
        <w:t xml:space="preserve"> </w:t>
      </w:r>
      <w:r w:rsidR="00A60B9A">
        <w:rPr>
          <w:rFonts w:ascii="Tahoma" w:eastAsia="宋体" w:hAnsi="Tahoma" w:cs="Tahoma"/>
          <w:color w:val="5E5E5E"/>
          <w:kern w:val="0"/>
          <w:szCs w:val="21"/>
        </w:rPr>
        <w:t xml:space="preserve"> </w:t>
      </w:r>
      <w:r>
        <w:rPr>
          <w:rFonts w:ascii="Tahoma" w:eastAsia="宋体" w:hAnsi="Tahoma" w:cs="Tahoma"/>
          <w:color w:val="5E5E5E"/>
          <w:kern w:val="0"/>
          <w:szCs w:val="21"/>
        </w:rPr>
        <w:t xml:space="preserve"> </w:t>
      </w:r>
      <w:r>
        <w:rPr>
          <w:rFonts w:ascii="Tahoma" w:eastAsia="宋体" w:hAnsi="Tahoma" w:cs="Tahoma" w:hint="eastAsia"/>
          <w:color w:val="5E5E5E"/>
          <w:kern w:val="0"/>
          <w:szCs w:val="21"/>
        </w:rPr>
        <w:t>标段二：</w:t>
      </w:r>
      <w:r>
        <w:rPr>
          <w:rFonts w:ascii="Tahoma" w:eastAsia="宋体" w:hAnsi="Tahoma" w:cs="Tahoma" w:hint="eastAsia"/>
          <w:color w:val="5E5E5E"/>
          <w:kern w:val="0"/>
          <w:szCs w:val="21"/>
        </w:rPr>
        <w:t>0</w:t>
      </w:r>
      <w:r>
        <w:rPr>
          <w:rFonts w:ascii="Tahoma" w:eastAsia="宋体" w:hAnsi="Tahoma" w:cs="Tahoma"/>
          <w:color w:val="5E5E5E"/>
          <w:kern w:val="0"/>
          <w:szCs w:val="21"/>
        </w:rPr>
        <w:t>533</w:t>
      </w:r>
      <w:r w:rsidR="00A60B9A">
        <w:rPr>
          <w:rFonts w:ascii="Tahoma" w:eastAsia="宋体" w:hAnsi="Tahoma" w:cs="Tahoma"/>
          <w:color w:val="5E5E5E"/>
          <w:kern w:val="0"/>
          <w:szCs w:val="21"/>
        </w:rPr>
        <w:t>—</w:t>
      </w:r>
      <w:r>
        <w:rPr>
          <w:rFonts w:ascii="Tahoma" w:eastAsia="宋体" w:hAnsi="Tahoma" w:cs="Tahoma"/>
          <w:color w:val="5E5E5E"/>
          <w:kern w:val="0"/>
          <w:szCs w:val="21"/>
        </w:rPr>
        <w:t>4260727</w:t>
      </w:r>
      <w:r w:rsidR="00A60B9A">
        <w:rPr>
          <w:rFonts w:ascii="Tahoma" w:eastAsia="宋体" w:hAnsi="Tahoma" w:cs="Tahoma"/>
          <w:color w:val="5E5E5E"/>
          <w:kern w:val="0"/>
          <w:szCs w:val="21"/>
        </w:rPr>
        <w:t xml:space="preserve">  </w:t>
      </w:r>
      <w:r w:rsidR="00A60B9A">
        <w:rPr>
          <w:rFonts w:ascii="Tahoma" w:eastAsia="宋体" w:hAnsi="Tahoma" w:cs="Tahoma" w:hint="eastAsia"/>
          <w:color w:val="5E5E5E"/>
          <w:kern w:val="0"/>
          <w:szCs w:val="21"/>
        </w:rPr>
        <w:t>孙老师</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四、谈判原则</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（一）公开、公平、公正的原则。</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（二）综合评比的原则。结合报价方综合实力、服务质量、报价、响应谈判文件的能力、信誉等因素，由谈判小组集体商议确定施工单位。坚持性价比优先，不保证最低价</w:t>
      </w:r>
      <w:r>
        <w:rPr>
          <w:rFonts w:ascii="Tahoma" w:eastAsia="宋体" w:hAnsi="Tahoma" w:cs="Tahoma" w:hint="eastAsia"/>
          <w:color w:val="5E5E5E"/>
          <w:kern w:val="0"/>
          <w:szCs w:val="21"/>
        </w:rPr>
        <w:t>中标</w:t>
      </w:r>
      <w:r>
        <w:rPr>
          <w:rFonts w:ascii="Tahoma" w:eastAsia="宋体" w:hAnsi="Tahoma" w:cs="Tahoma"/>
          <w:color w:val="5E5E5E"/>
          <w:kern w:val="0"/>
          <w:szCs w:val="21"/>
        </w:rPr>
        <w:t>，谈判结果不对报价方进行解释。谈判现场满足谈判文件要求的公司不足</w:t>
      </w:r>
      <w:r>
        <w:rPr>
          <w:rFonts w:ascii="Tahoma" w:eastAsia="宋体" w:hAnsi="Tahoma" w:cs="Tahoma"/>
          <w:color w:val="5E5E5E"/>
          <w:kern w:val="0"/>
          <w:szCs w:val="21"/>
        </w:rPr>
        <w:t>2</w:t>
      </w:r>
      <w:r>
        <w:rPr>
          <w:rFonts w:ascii="Tahoma" w:eastAsia="宋体" w:hAnsi="Tahoma" w:cs="Tahoma"/>
          <w:color w:val="5E5E5E"/>
          <w:kern w:val="0"/>
          <w:szCs w:val="21"/>
        </w:rPr>
        <w:t>家时，可改为单一谈判采购。</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（三）</w:t>
      </w:r>
      <w:r>
        <w:rPr>
          <w:rFonts w:ascii="Tahoma" w:eastAsia="宋体" w:hAnsi="Tahoma" w:cs="Tahoma" w:hint="eastAsia"/>
          <w:color w:val="5E5E5E"/>
          <w:kern w:val="0"/>
          <w:szCs w:val="21"/>
        </w:rPr>
        <w:t>监督：学校纪委</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五、报价表。</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hint="eastAsia"/>
          <w:color w:val="5E5E5E"/>
          <w:kern w:val="0"/>
          <w:szCs w:val="21"/>
        </w:rPr>
        <w:t>标段一：</w:t>
      </w:r>
    </w:p>
    <w:p w:rsidR="00555E02" w:rsidRDefault="00A60B9A">
      <w:pPr>
        <w:widowControl/>
        <w:spacing w:line="360" w:lineRule="auto"/>
        <w:ind w:firstLine="480"/>
        <w:jc w:val="center"/>
        <w:rPr>
          <w:rFonts w:ascii="Tahoma" w:eastAsia="宋体" w:hAnsi="Tahoma" w:cs="Tahoma"/>
          <w:color w:val="5E5E5E"/>
          <w:kern w:val="0"/>
          <w:szCs w:val="21"/>
        </w:rPr>
      </w:pPr>
      <w:r>
        <w:rPr>
          <w:rFonts w:ascii="Tahoma" w:eastAsia="宋体" w:hAnsi="Tahoma" w:cs="Tahoma" w:hint="eastAsia"/>
          <w:color w:val="5E5E5E"/>
          <w:kern w:val="0"/>
          <w:szCs w:val="21"/>
        </w:rPr>
        <w:t>教学楼污水管更换维修项目</w:t>
      </w:r>
      <w:r w:rsidR="00503B30">
        <w:rPr>
          <w:rFonts w:ascii="Tahoma" w:eastAsia="宋体" w:hAnsi="Tahoma" w:cs="Tahoma" w:hint="eastAsia"/>
          <w:color w:val="5E5E5E"/>
          <w:kern w:val="0"/>
          <w:szCs w:val="21"/>
        </w:rPr>
        <w:t>工程量清单报价表</w:t>
      </w:r>
    </w:p>
    <w:tbl>
      <w:tblPr>
        <w:tblW w:w="9356" w:type="dxa"/>
        <w:tblInd w:w="-5" w:type="dxa"/>
        <w:tblLayout w:type="fixed"/>
        <w:tblLook w:val="04A0" w:firstRow="1" w:lastRow="0" w:firstColumn="1" w:lastColumn="0" w:noHBand="0" w:noVBand="1"/>
      </w:tblPr>
      <w:tblGrid>
        <w:gridCol w:w="640"/>
        <w:gridCol w:w="1628"/>
        <w:gridCol w:w="993"/>
        <w:gridCol w:w="1134"/>
        <w:gridCol w:w="992"/>
        <w:gridCol w:w="1276"/>
        <w:gridCol w:w="1559"/>
        <w:gridCol w:w="1134"/>
      </w:tblGrid>
      <w:tr w:rsidR="00555E02">
        <w:trPr>
          <w:trHeight w:val="49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序号</w:t>
            </w:r>
          </w:p>
        </w:tc>
        <w:tc>
          <w:tcPr>
            <w:tcW w:w="1628" w:type="dxa"/>
            <w:tcBorders>
              <w:top w:val="single" w:sz="4" w:space="0" w:color="auto"/>
              <w:left w:val="nil"/>
              <w:bottom w:val="single" w:sz="4" w:space="0" w:color="auto"/>
              <w:right w:val="single" w:sz="4" w:space="0" w:color="auto"/>
            </w:tcBorders>
            <w:shd w:val="clear" w:color="auto" w:fill="auto"/>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名  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单位</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综合单价（元）</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金额（元）</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材料品牌</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1</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PVC直管</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DN110</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color w:val="000000"/>
                <w:kern w:val="0"/>
                <w:sz w:val="20"/>
                <w:szCs w:val="20"/>
              </w:rPr>
              <w:t>100</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PVC直管</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DN75</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40</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直角四通</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DN110</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直通</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DN110</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61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直通</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DN75</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72</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伸缩节</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DN110</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64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立检口</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DN110</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8</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立卡</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DN110</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9</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托卡</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DN110</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48</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10</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弯头</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DN75×45°</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54</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540"/>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地漏</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DN75</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三通</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DN110×75</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72</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13</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清扫口</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DN110</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16</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14</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PVC胶</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公斤</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15</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维修面盆拖布池PVCS弯7处</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DN75</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处</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7</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660"/>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1</w:t>
            </w:r>
            <w:r>
              <w:rPr>
                <w:rFonts w:ascii="宋体" w:eastAsia="宋体" w:hAnsi="宋体" w:cs="宋体"/>
                <w:color w:val="000000"/>
                <w:kern w:val="0"/>
                <w:sz w:val="20"/>
                <w:szCs w:val="20"/>
              </w:rPr>
              <w:t>6</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小便下水</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套</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70</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1</w:t>
            </w:r>
            <w:r>
              <w:rPr>
                <w:rFonts w:ascii="宋体" w:eastAsia="宋体" w:hAnsi="宋体" w:cs="宋体"/>
                <w:color w:val="000000"/>
                <w:kern w:val="0"/>
                <w:sz w:val="20"/>
                <w:szCs w:val="20"/>
              </w:rPr>
              <w:t>7</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雨水斗安装（含材料）</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个</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630"/>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1</w:t>
            </w:r>
            <w:r>
              <w:rPr>
                <w:rFonts w:ascii="宋体" w:eastAsia="宋体" w:hAnsi="宋体" w:cs="宋体"/>
                <w:color w:val="000000"/>
                <w:kern w:val="0"/>
                <w:sz w:val="20"/>
                <w:szCs w:val="20"/>
              </w:rPr>
              <w:t>8</w:t>
            </w:r>
          </w:p>
        </w:tc>
        <w:tc>
          <w:tcPr>
            <w:tcW w:w="1628" w:type="dxa"/>
            <w:tcBorders>
              <w:top w:val="nil"/>
              <w:left w:val="nil"/>
              <w:bottom w:val="single" w:sz="4" w:space="0" w:color="auto"/>
              <w:right w:val="single" w:sz="4" w:space="0" w:color="auto"/>
            </w:tcBorders>
            <w:shd w:val="clear" w:color="auto" w:fill="auto"/>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雨水管拆安（含管卡）</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DN100</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米</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22</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55E02">
            <w:pPr>
              <w:widowControl/>
              <w:spacing w:line="360" w:lineRule="auto"/>
              <w:jc w:val="left"/>
              <w:rPr>
                <w:rFonts w:ascii="宋体" w:eastAsia="宋体" w:hAnsi="宋体" w:cs="宋体"/>
                <w:color w:val="000000"/>
                <w:kern w:val="0"/>
                <w:sz w:val="20"/>
                <w:szCs w:val="20"/>
              </w:rPr>
            </w:pPr>
          </w:p>
        </w:tc>
        <w:tc>
          <w:tcPr>
            <w:tcW w:w="1628"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sidRPr="005A2778">
              <w:rPr>
                <w:rFonts w:ascii="宋体" w:eastAsia="宋体" w:hAnsi="宋体" w:cs="宋体" w:hint="eastAsia"/>
                <w:color w:val="000000"/>
                <w:kern w:val="0"/>
                <w:sz w:val="20"/>
                <w:szCs w:val="20"/>
              </w:rPr>
              <w:t>暂列金</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55E02">
            <w:pPr>
              <w:widowControl/>
              <w:spacing w:line="360" w:lineRule="auto"/>
              <w:jc w:val="left"/>
              <w:rPr>
                <w:rFonts w:ascii="宋体" w:eastAsia="宋体" w:hAnsi="宋体" w:cs="宋体"/>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555E02" w:rsidRDefault="00555E02">
            <w:pPr>
              <w:widowControl/>
              <w:spacing w:line="360" w:lineRule="auto"/>
              <w:jc w:val="left"/>
              <w:rPr>
                <w:rFonts w:ascii="宋体" w:eastAsia="宋体" w:hAnsi="宋体" w:cs="宋体"/>
                <w:color w:val="000000"/>
                <w:kern w:val="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555E02" w:rsidRDefault="00555E02">
            <w:pPr>
              <w:widowControl/>
              <w:spacing w:line="360" w:lineRule="auto"/>
              <w:jc w:val="left"/>
              <w:rPr>
                <w:rFonts w:ascii="宋体" w:eastAsia="宋体" w:hAnsi="宋体"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tcPr>
          <w:p w:rsidR="00555E02" w:rsidRDefault="00555E02">
            <w:pPr>
              <w:widowControl/>
              <w:spacing w:line="360" w:lineRule="auto"/>
              <w:jc w:val="left"/>
              <w:rPr>
                <w:rFonts w:ascii="宋体" w:eastAsia="宋体" w:hAnsi="宋体" w:cs="宋体"/>
                <w:color w:val="000000"/>
                <w:kern w:val="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555E02" w:rsidRDefault="005A2778" w:rsidP="005A2778">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r>
              <w:rPr>
                <w:rFonts w:ascii="宋体" w:eastAsia="宋体" w:hAnsi="宋体" w:cs="宋体"/>
                <w:color w:val="000000"/>
                <w:kern w:val="0"/>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55E02">
            <w:pPr>
              <w:widowControl/>
              <w:spacing w:line="360" w:lineRule="auto"/>
              <w:jc w:val="left"/>
              <w:rPr>
                <w:rFonts w:ascii="宋体" w:eastAsia="宋体" w:hAnsi="宋体" w:cs="宋体"/>
                <w:color w:val="000000"/>
                <w:kern w:val="0"/>
                <w:sz w:val="20"/>
                <w:szCs w:val="20"/>
              </w:rPr>
            </w:pPr>
          </w:p>
        </w:tc>
      </w:tr>
      <w:tr w:rsidR="00555E02">
        <w:trPr>
          <w:trHeight w:val="495"/>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628"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小  计</w:t>
            </w:r>
          </w:p>
        </w:tc>
        <w:tc>
          <w:tcPr>
            <w:tcW w:w="993"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559"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555E02">
        <w:trPr>
          <w:trHeight w:val="1152"/>
        </w:trPr>
        <w:tc>
          <w:tcPr>
            <w:tcW w:w="640" w:type="dxa"/>
            <w:tcBorders>
              <w:top w:val="nil"/>
              <w:left w:val="single" w:sz="4" w:space="0" w:color="auto"/>
              <w:bottom w:val="single" w:sz="4" w:space="0" w:color="auto"/>
              <w:right w:val="single" w:sz="4" w:space="0" w:color="auto"/>
            </w:tcBorders>
            <w:shd w:val="clear" w:color="auto" w:fill="auto"/>
            <w:noWrap/>
            <w:vAlign w:val="center"/>
          </w:tcPr>
          <w:p w:rsidR="00555E02" w:rsidRDefault="00503B3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lastRenderedPageBreak/>
              <w:t>说明</w:t>
            </w:r>
          </w:p>
        </w:tc>
        <w:tc>
          <w:tcPr>
            <w:tcW w:w="8716" w:type="dxa"/>
            <w:gridSpan w:val="7"/>
            <w:tcBorders>
              <w:top w:val="single" w:sz="4" w:space="0" w:color="auto"/>
              <w:left w:val="nil"/>
              <w:bottom w:val="single" w:sz="4" w:space="0" w:color="auto"/>
              <w:right w:val="single" w:sz="4" w:space="0" w:color="000000"/>
            </w:tcBorders>
            <w:shd w:val="clear" w:color="auto" w:fill="auto"/>
            <w:vAlign w:val="center"/>
          </w:tcPr>
          <w:p w:rsidR="00555E02" w:rsidRDefault="005A2778">
            <w:pPr>
              <w:widowControl/>
              <w:spacing w:line="360" w:lineRule="auto"/>
              <w:jc w:val="left"/>
              <w:rPr>
                <w:rFonts w:ascii="宋体" w:eastAsia="宋体" w:hAnsi="宋体" w:cs="宋体"/>
                <w:color w:val="000000"/>
                <w:kern w:val="0"/>
                <w:sz w:val="20"/>
                <w:szCs w:val="20"/>
              </w:rPr>
            </w:pPr>
            <w:r w:rsidRPr="00A60B9A">
              <w:rPr>
                <w:rFonts w:ascii="宋体" w:eastAsia="宋体" w:hAnsi="宋体" w:cs="宋体" w:hint="eastAsia"/>
                <w:kern w:val="0"/>
                <w:sz w:val="20"/>
                <w:szCs w:val="20"/>
              </w:rPr>
              <w:t>报价采用全费用综合单价方式以人民币报价。全费用综合单价为采购文件所确定的招标范围内的全部工作内容的价格体现。应包括施工过程中的材料、设备费、人工费、管理费、措施费、保险、文明施工费、临时设施费、安装、维护、利润、税金及政策性文件规定等各项应有费用，并包括各项费用的涨价风险，以及合同明示或暗示的所有责任、义务和不可抗力以外的一切风险。全费用综合单价在合同实施期间不因人工、材料、设备的市场因素变化而变动，供应商在计算报价时应考虑一定的风险系数。本项目控制价1</w:t>
            </w:r>
            <w:r w:rsidRPr="00A60B9A">
              <w:rPr>
                <w:rFonts w:ascii="宋体" w:eastAsia="宋体" w:hAnsi="宋体" w:cs="宋体"/>
                <w:kern w:val="0"/>
                <w:sz w:val="20"/>
                <w:szCs w:val="20"/>
              </w:rPr>
              <w:t>2500</w:t>
            </w:r>
            <w:r w:rsidRPr="00A60B9A">
              <w:rPr>
                <w:rFonts w:ascii="宋体" w:eastAsia="宋体" w:hAnsi="宋体" w:cs="宋体" w:hint="eastAsia"/>
                <w:kern w:val="0"/>
                <w:sz w:val="20"/>
                <w:szCs w:val="20"/>
              </w:rPr>
              <w:t>元（含暂列金额）。</w:t>
            </w:r>
          </w:p>
        </w:tc>
      </w:tr>
    </w:tbl>
    <w:p w:rsidR="00555E02" w:rsidRDefault="00555E02">
      <w:pPr>
        <w:widowControl/>
        <w:spacing w:line="360" w:lineRule="auto"/>
        <w:jc w:val="left"/>
        <w:rPr>
          <w:rFonts w:ascii="Tahoma" w:eastAsia="宋体" w:hAnsi="Tahoma" w:cs="Tahoma"/>
          <w:color w:val="5E5E5E"/>
          <w:kern w:val="0"/>
          <w:szCs w:val="21"/>
        </w:rPr>
      </w:pPr>
    </w:p>
    <w:p w:rsidR="00555E02" w:rsidRDefault="00503B30">
      <w:pPr>
        <w:widowControl/>
        <w:spacing w:line="360" w:lineRule="auto"/>
        <w:ind w:firstLineChars="200" w:firstLine="420"/>
        <w:jc w:val="left"/>
        <w:rPr>
          <w:rFonts w:ascii="Tahoma" w:eastAsia="宋体" w:hAnsi="Tahoma" w:cs="Tahoma"/>
          <w:color w:val="5E5E5E"/>
          <w:kern w:val="0"/>
          <w:szCs w:val="21"/>
        </w:rPr>
      </w:pPr>
      <w:r>
        <w:rPr>
          <w:rFonts w:ascii="Tahoma" w:eastAsia="宋体" w:hAnsi="Tahoma" w:cs="Tahoma" w:hint="eastAsia"/>
          <w:color w:val="5E5E5E"/>
          <w:kern w:val="0"/>
          <w:szCs w:val="21"/>
        </w:rPr>
        <w:t>标段二：</w:t>
      </w:r>
    </w:p>
    <w:p w:rsidR="00555E02" w:rsidRDefault="00503B30">
      <w:pPr>
        <w:widowControl/>
        <w:spacing w:line="360" w:lineRule="auto"/>
        <w:ind w:firstLineChars="200" w:firstLine="420"/>
        <w:jc w:val="center"/>
        <w:rPr>
          <w:rFonts w:ascii="Tahoma" w:eastAsia="宋体" w:hAnsi="Tahoma" w:cs="Tahoma"/>
          <w:color w:val="5E5E5E"/>
          <w:kern w:val="0"/>
          <w:szCs w:val="21"/>
        </w:rPr>
      </w:pPr>
      <w:r>
        <w:rPr>
          <w:rFonts w:ascii="Tahoma" w:eastAsia="宋体" w:hAnsi="Tahoma" w:cs="Tahoma" w:hint="eastAsia"/>
          <w:color w:val="5E5E5E"/>
          <w:kern w:val="0"/>
          <w:szCs w:val="21"/>
        </w:rPr>
        <w:t>网络中心</w:t>
      </w:r>
      <w:r>
        <w:rPr>
          <w:rFonts w:ascii="Tahoma" w:eastAsia="宋体" w:hAnsi="Tahoma" w:cs="Tahoma"/>
          <w:color w:val="5E5E5E"/>
          <w:kern w:val="0"/>
          <w:szCs w:val="21"/>
        </w:rPr>
        <w:t>UPS</w:t>
      </w:r>
      <w:r>
        <w:rPr>
          <w:rFonts w:ascii="Tahoma" w:eastAsia="宋体" w:hAnsi="Tahoma" w:cs="Tahoma" w:hint="eastAsia"/>
          <w:color w:val="5E5E5E"/>
          <w:kern w:val="0"/>
          <w:szCs w:val="21"/>
        </w:rPr>
        <w:t>电池清单报价表</w:t>
      </w:r>
    </w:p>
    <w:tbl>
      <w:tblPr>
        <w:tblStyle w:val="a8"/>
        <w:tblW w:w="9493" w:type="dxa"/>
        <w:tblLayout w:type="fixed"/>
        <w:tblLook w:val="04A0" w:firstRow="1" w:lastRow="0" w:firstColumn="1" w:lastColumn="0" w:noHBand="0" w:noVBand="1"/>
      </w:tblPr>
      <w:tblGrid>
        <w:gridCol w:w="704"/>
        <w:gridCol w:w="1134"/>
        <w:gridCol w:w="709"/>
        <w:gridCol w:w="4252"/>
        <w:gridCol w:w="993"/>
        <w:gridCol w:w="1701"/>
      </w:tblGrid>
      <w:tr w:rsidR="00555E02">
        <w:tc>
          <w:tcPr>
            <w:tcW w:w="704" w:type="dxa"/>
          </w:tcPr>
          <w:p w:rsidR="00555E02" w:rsidRDefault="00503B30">
            <w:pPr>
              <w:spacing w:line="360" w:lineRule="auto"/>
              <w:jc w:val="center"/>
              <w:rPr>
                <w:rFonts w:ascii="宋体" w:eastAsia="宋体" w:hAnsi="宋体"/>
              </w:rPr>
            </w:pPr>
            <w:r>
              <w:rPr>
                <w:rFonts w:ascii="宋体" w:eastAsia="宋体" w:hAnsi="宋体" w:hint="eastAsia"/>
              </w:rPr>
              <w:t>序号</w:t>
            </w:r>
          </w:p>
        </w:tc>
        <w:tc>
          <w:tcPr>
            <w:tcW w:w="1134" w:type="dxa"/>
          </w:tcPr>
          <w:p w:rsidR="00555E02" w:rsidRDefault="00503B30">
            <w:pPr>
              <w:spacing w:line="360" w:lineRule="auto"/>
              <w:jc w:val="center"/>
              <w:rPr>
                <w:rFonts w:ascii="宋体" w:eastAsia="宋体" w:hAnsi="宋体"/>
              </w:rPr>
            </w:pPr>
            <w:r>
              <w:rPr>
                <w:rFonts w:ascii="宋体" w:eastAsia="宋体" w:hAnsi="宋体" w:hint="eastAsia"/>
              </w:rPr>
              <w:t>名称</w:t>
            </w:r>
          </w:p>
        </w:tc>
        <w:tc>
          <w:tcPr>
            <w:tcW w:w="709" w:type="dxa"/>
          </w:tcPr>
          <w:p w:rsidR="00555E02" w:rsidRDefault="00503B30">
            <w:pPr>
              <w:spacing w:line="360" w:lineRule="auto"/>
              <w:jc w:val="center"/>
              <w:rPr>
                <w:rFonts w:ascii="宋体" w:eastAsia="宋体" w:hAnsi="宋体"/>
              </w:rPr>
            </w:pPr>
            <w:r>
              <w:rPr>
                <w:rFonts w:ascii="宋体" w:eastAsia="宋体" w:hAnsi="宋体" w:hint="eastAsia"/>
              </w:rPr>
              <w:t>数量</w:t>
            </w:r>
          </w:p>
        </w:tc>
        <w:tc>
          <w:tcPr>
            <w:tcW w:w="4252" w:type="dxa"/>
          </w:tcPr>
          <w:p w:rsidR="00555E02" w:rsidRDefault="00503B30">
            <w:pPr>
              <w:spacing w:line="360" w:lineRule="auto"/>
              <w:jc w:val="center"/>
              <w:rPr>
                <w:rFonts w:ascii="宋体" w:eastAsia="宋体" w:hAnsi="宋体"/>
              </w:rPr>
            </w:pPr>
            <w:r>
              <w:rPr>
                <w:rFonts w:ascii="宋体" w:eastAsia="宋体" w:hAnsi="宋体" w:hint="eastAsia"/>
              </w:rPr>
              <w:t xml:space="preserve">参 </w:t>
            </w:r>
            <w:r>
              <w:rPr>
                <w:rFonts w:ascii="宋体" w:eastAsia="宋体" w:hAnsi="宋体"/>
              </w:rPr>
              <w:t xml:space="preserve">   </w:t>
            </w:r>
            <w:r>
              <w:rPr>
                <w:rFonts w:ascii="宋体" w:eastAsia="宋体" w:hAnsi="宋体" w:hint="eastAsia"/>
              </w:rPr>
              <w:t>数</w:t>
            </w:r>
          </w:p>
        </w:tc>
        <w:tc>
          <w:tcPr>
            <w:tcW w:w="993" w:type="dxa"/>
          </w:tcPr>
          <w:p w:rsidR="00555E02" w:rsidRDefault="00503B30">
            <w:pPr>
              <w:spacing w:line="360" w:lineRule="auto"/>
              <w:jc w:val="center"/>
              <w:rPr>
                <w:rFonts w:ascii="宋体" w:eastAsia="宋体" w:hAnsi="宋体"/>
              </w:rPr>
            </w:pPr>
            <w:r>
              <w:rPr>
                <w:rFonts w:ascii="宋体" w:eastAsia="宋体" w:hAnsi="宋体" w:hint="eastAsia"/>
              </w:rPr>
              <w:t>品牌</w:t>
            </w:r>
          </w:p>
        </w:tc>
        <w:tc>
          <w:tcPr>
            <w:tcW w:w="1701" w:type="dxa"/>
          </w:tcPr>
          <w:p w:rsidR="00555E02" w:rsidRDefault="00503B30">
            <w:pPr>
              <w:spacing w:line="360" w:lineRule="auto"/>
              <w:jc w:val="center"/>
              <w:rPr>
                <w:rFonts w:ascii="宋体" w:eastAsia="宋体" w:hAnsi="宋体"/>
              </w:rPr>
            </w:pPr>
            <w:r>
              <w:rPr>
                <w:rFonts w:ascii="宋体" w:eastAsia="宋体" w:hAnsi="宋体" w:hint="eastAsia"/>
              </w:rPr>
              <w:t>报价</w:t>
            </w:r>
            <w:r w:rsidR="00A60B9A">
              <w:rPr>
                <w:rFonts w:ascii="宋体" w:eastAsia="宋体" w:hAnsi="宋体" w:hint="eastAsia"/>
              </w:rPr>
              <w:t>总</w:t>
            </w:r>
            <w:r>
              <w:rPr>
                <w:rFonts w:ascii="宋体" w:eastAsia="宋体" w:hAnsi="宋体" w:hint="eastAsia"/>
              </w:rPr>
              <w:t>金额（元）</w:t>
            </w:r>
          </w:p>
        </w:tc>
      </w:tr>
      <w:tr w:rsidR="00555E02">
        <w:tc>
          <w:tcPr>
            <w:tcW w:w="704" w:type="dxa"/>
          </w:tcPr>
          <w:p w:rsidR="00555E02" w:rsidRDefault="00503B30">
            <w:pPr>
              <w:spacing w:line="360" w:lineRule="auto"/>
              <w:jc w:val="center"/>
              <w:rPr>
                <w:rFonts w:ascii="宋体" w:eastAsia="宋体" w:hAnsi="宋体"/>
              </w:rPr>
            </w:pPr>
            <w:r>
              <w:rPr>
                <w:rFonts w:ascii="宋体" w:eastAsia="宋体" w:hAnsi="宋体" w:hint="eastAsia"/>
              </w:rPr>
              <w:t>1</w:t>
            </w:r>
          </w:p>
        </w:tc>
        <w:tc>
          <w:tcPr>
            <w:tcW w:w="1134" w:type="dxa"/>
          </w:tcPr>
          <w:p w:rsidR="00555E02" w:rsidRDefault="00503B30">
            <w:pPr>
              <w:spacing w:line="360" w:lineRule="auto"/>
              <w:jc w:val="center"/>
              <w:rPr>
                <w:rFonts w:ascii="宋体" w:eastAsia="宋体" w:hAnsi="宋体"/>
              </w:rPr>
            </w:pPr>
            <w:r>
              <w:rPr>
                <w:rFonts w:ascii="宋体" w:eastAsia="宋体" w:hAnsi="宋体" w:hint="eastAsia"/>
              </w:rPr>
              <w:t>UPS电池</w:t>
            </w:r>
          </w:p>
        </w:tc>
        <w:tc>
          <w:tcPr>
            <w:tcW w:w="709" w:type="dxa"/>
          </w:tcPr>
          <w:p w:rsidR="00555E02" w:rsidRDefault="00503B30">
            <w:pPr>
              <w:spacing w:line="360" w:lineRule="auto"/>
              <w:jc w:val="center"/>
              <w:rPr>
                <w:rFonts w:ascii="宋体" w:eastAsia="宋体" w:hAnsi="宋体"/>
              </w:rPr>
            </w:pPr>
            <w:r>
              <w:rPr>
                <w:rFonts w:ascii="宋体" w:eastAsia="宋体" w:hAnsi="宋体" w:hint="eastAsia"/>
              </w:rPr>
              <w:t>1</w:t>
            </w:r>
            <w:r>
              <w:rPr>
                <w:rFonts w:ascii="宋体" w:eastAsia="宋体" w:hAnsi="宋体"/>
              </w:rPr>
              <w:t>28</w:t>
            </w:r>
          </w:p>
        </w:tc>
        <w:tc>
          <w:tcPr>
            <w:tcW w:w="4252" w:type="dxa"/>
          </w:tcPr>
          <w:p w:rsidR="00555E02" w:rsidRDefault="00503B30">
            <w:pPr>
              <w:spacing w:line="360" w:lineRule="auto"/>
              <w:rPr>
                <w:rFonts w:ascii="宋体" w:eastAsia="宋体" w:hAnsi="宋体"/>
              </w:rPr>
            </w:pPr>
            <w:r>
              <w:rPr>
                <w:rFonts w:ascii="宋体" w:eastAsia="宋体" w:hAnsi="宋体" w:hint="eastAsia"/>
              </w:rPr>
              <w:t>电压</w:t>
            </w:r>
            <w:r>
              <w:rPr>
                <w:rFonts w:ascii="宋体" w:eastAsia="宋体" w:hAnsi="宋体"/>
              </w:rPr>
              <w:t>12V，容量5AH，规格：90×70×101mm(长×宽×高)可以安装到现有电池包内。质保三年。</w:t>
            </w:r>
          </w:p>
          <w:p w:rsidR="00555E02" w:rsidRDefault="00503B30">
            <w:pPr>
              <w:spacing w:line="360" w:lineRule="auto"/>
              <w:rPr>
                <w:rFonts w:ascii="宋体" w:eastAsia="宋体" w:hAnsi="宋体"/>
              </w:rPr>
            </w:pPr>
            <w:r>
              <w:rPr>
                <w:rFonts w:ascii="宋体" w:eastAsia="宋体" w:hAnsi="宋体"/>
              </w:rPr>
              <w:t>1、专业的合金配方和先进的生产工艺。</w:t>
            </w:r>
          </w:p>
          <w:p w:rsidR="00555E02" w:rsidRDefault="00503B30">
            <w:pPr>
              <w:spacing w:line="360" w:lineRule="auto"/>
              <w:rPr>
                <w:rFonts w:ascii="宋体" w:eastAsia="宋体" w:hAnsi="宋体"/>
              </w:rPr>
            </w:pPr>
            <w:r>
              <w:rPr>
                <w:rFonts w:ascii="宋体" w:eastAsia="宋体" w:hAnsi="宋体"/>
              </w:rPr>
              <w:t>2、完全密闭免维护，低自放电。</w:t>
            </w:r>
          </w:p>
          <w:p w:rsidR="00555E02" w:rsidRDefault="00503B30">
            <w:pPr>
              <w:spacing w:line="360" w:lineRule="auto"/>
              <w:rPr>
                <w:rFonts w:ascii="宋体" w:eastAsia="宋体" w:hAnsi="宋体"/>
              </w:rPr>
            </w:pPr>
            <w:r>
              <w:rPr>
                <w:rFonts w:ascii="宋体" w:eastAsia="宋体" w:hAnsi="宋体"/>
              </w:rPr>
              <w:t>3、优良的充放电接受性。 </w:t>
            </w:r>
          </w:p>
          <w:p w:rsidR="00555E02" w:rsidRDefault="00503B30">
            <w:pPr>
              <w:spacing w:line="360" w:lineRule="auto"/>
              <w:rPr>
                <w:rFonts w:ascii="宋体" w:eastAsia="宋体" w:hAnsi="宋体"/>
              </w:rPr>
            </w:pPr>
            <w:r>
              <w:rPr>
                <w:rFonts w:ascii="宋体" w:eastAsia="宋体" w:hAnsi="宋体"/>
              </w:rPr>
              <w:t>4、循环使用:深循环充放电超过400次以上。</w:t>
            </w:r>
          </w:p>
        </w:tc>
        <w:tc>
          <w:tcPr>
            <w:tcW w:w="993" w:type="dxa"/>
          </w:tcPr>
          <w:p w:rsidR="00555E02" w:rsidRDefault="00555E02">
            <w:pPr>
              <w:spacing w:line="360" w:lineRule="auto"/>
              <w:rPr>
                <w:rFonts w:ascii="宋体" w:eastAsia="宋体" w:hAnsi="宋体"/>
              </w:rPr>
            </w:pPr>
          </w:p>
        </w:tc>
        <w:tc>
          <w:tcPr>
            <w:tcW w:w="1701" w:type="dxa"/>
          </w:tcPr>
          <w:p w:rsidR="00555E02" w:rsidRDefault="00555E02">
            <w:pPr>
              <w:spacing w:line="360" w:lineRule="auto"/>
              <w:rPr>
                <w:rFonts w:ascii="宋体" w:eastAsia="宋体" w:hAnsi="宋体"/>
              </w:rPr>
            </w:pPr>
          </w:p>
        </w:tc>
      </w:tr>
      <w:tr w:rsidR="00555E02">
        <w:tc>
          <w:tcPr>
            <w:tcW w:w="9493" w:type="dxa"/>
            <w:gridSpan w:val="6"/>
          </w:tcPr>
          <w:p w:rsidR="00555E02" w:rsidRDefault="00503B30">
            <w:pPr>
              <w:spacing w:line="360" w:lineRule="auto"/>
              <w:jc w:val="left"/>
              <w:rPr>
                <w:rFonts w:ascii="宋体" w:eastAsia="宋体" w:hAnsi="宋体"/>
              </w:rPr>
            </w:pPr>
            <w:r>
              <w:rPr>
                <w:rFonts w:ascii="宋体" w:eastAsia="宋体" w:hAnsi="宋体" w:hint="eastAsia"/>
              </w:rPr>
              <w:t>1、本项目</w:t>
            </w:r>
            <w:r w:rsidR="005A2778">
              <w:rPr>
                <w:rFonts w:ascii="宋体" w:eastAsia="宋体" w:hAnsi="宋体" w:hint="eastAsia"/>
              </w:rPr>
              <w:t>控制</w:t>
            </w:r>
            <w:r>
              <w:rPr>
                <w:rFonts w:ascii="宋体" w:eastAsia="宋体" w:hAnsi="宋体" w:hint="eastAsia"/>
              </w:rPr>
              <w:t>价1</w:t>
            </w:r>
            <w:r>
              <w:rPr>
                <w:rFonts w:ascii="宋体" w:eastAsia="宋体" w:hAnsi="宋体"/>
              </w:rPr>
              <w:t>6000</w:t>
            </w:r>
            <w:r>
              <w:rPr>
                <w:rFonts w:ascii="宋体" w:eastAsia="宋体" w:hAnsi="宋体" w:hint="eastAsia"/>
              </w:rPr>
              <w:t>元。2、报价金额包括设备、安装、税金等所有费用。</w:t>
            </w:r>
          </w:p>
        </w:tc>
      </w:tr>
    </w:tbl>
    <w:p w:rsidR="00555E02" w:rsidRDefault="00555E02">
      <w:pPr>
        <w:widowControl/>
        <w:spacing w:line="360" w:lineRule="auto"/>
        <w:ind w:firstLine="480"/>
        <w:jc w:val="left"/>
        <w:rPr>
          <w:rFonts w:ascii="Tahoma" w:eastAsia="宋体" w:hAnsi="Tahoma" w:cs="Tahoma"/>
          <w:color w:val="5E5E5E"/>
          <w:kern w:val="0"/>
          <w:szCs w:val="21"/>
        </w:rPr>
      </w:pP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报价单位：（盖章）</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报价人签名：</w:t>
      </w:r>
      <w:r>
        <w:rPr>
          <w:rFonts w:ascii="Tahoma" w:eastAsia="宋体" w:hAnsi="Tahoma" w:cs="Tahoma"/>
          <w:color w:val="5E5E5E"/>
          <w:kern w:val="0"/>
          <w:szCs w:val="21"/>
        </w:rPr>
        <w:t xml:space="preserve">        </w:t>
      </w:r>
    </w:p>
    <w:p w:rsidR="00555E02" w:rsidRDefault="00503B30">
      <w:pPr>
        <w:widowControl/>
        <w:spacing w:line="360" w:lineRule="auto"/>
        <w:ind w:firstLine="480"/>
        <w:jc w:val="left"/>
        <w:rPr>
          <w:rFonts w:ascii="Tahoma" w:eastAsia="宋体" w:hAnsi="Tahoma" w:cs="Tahoma"/>
          <w:color w:val="5E5E5E"/>
          <w:kern w:val="0"/>
          <w:szCs w:val="21"/>
        </w:rPr>
      </w:pPr>
      <w:r>
        <w:rPr>
          <w:rFonts w:ascii="Tahoma" w:eastAsia="宋体" w:hAnsi="Tahoma" w:cs="Tahoma"/>
          <w:color w:val="5E5E5E"/>
          <w:kern w:val="0"/>
          <w:szCs w:val="21"/>
        </w:rPr>
        <w:t>联系电话：</w:t>
      </w:r>
    </w:p>
    <w:p w:rsidR="00555E02" w:rsidRDefault="00503B30">
      <w:pPr>
        <w:widowControl/>
        <w:spacing w:line="360" w:lineRule="auto"/>
        <w:ind w:firstLine="480"/>
        <w:jc w:val="left"/>
      </w:pPr>
      <w:r>
        <w:rPr>
          <w:rFonts w:ascii="Tahoma" w:eastAsia="宋体" w:hAnsi="Tahoma" w:cs="Tahoma"/>
          <w:color w:val="5E5E5E"/>
          <w:kern w:val="0"/>
          <w:szCs w:val="21"/>
        </w:rPr>
        <w:t>时</w:t>
      </w:r>
      <w:r>
        <w:rPr>
          <w:rFonts w:ascii="Tahoma" w:eastAsia="宋体" w:hAnsi="Tahoma" w:cs="Tahoma"/>
          <w:color w:val="5E5E5E"/>
          <w:kern w:val="0"/>
          <w:szCs w:val="21"/>
        </w:rPr>
        <w:t xml:space="preserve">  </w:t>
      </w:r>
      <w:r>
        <w:rPr>
          <w:rFonts w:ascii="Tahoma" w:eastAsia="宋体" w:hAnsi="Tahoma" w:cs="Tahoma"/>
          <w:color w:val="5E5E5E"/>
          <w:kern w:val="0"/>
          <w:szCs w:val="21"/>
        </w:rPr>
        <w:t>间：</w:t>
      </w:r>
    </w:p>
    <w:sectPr w:rsidR="00555E0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703" w:rsidRDefault="00C40703" w:rsidP="0019239A">
      <w:r>
        <w:separator/>
      </w:r>
    </w:p>
  </w:endnote>
  <w:endnote w:type="continuationSeparator" w:id="0">
    <w:p w:rsidR="00C40703" w:rsidRDefault="00C40703" w:rsidP="0019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703" w:rsidRDefault="00C40703" w:rsidP="0019239A">
      <w:r>
        <w:separator/>
      </w:r>
    </w:p>
  </w:footnote>
  <w:footnote w:type="continuationSeparator" w:id="0">
    <w:p w:rsidR="00C40703" w:rsidRDefault="00C40703" w:rsidP="00192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B7"/>
    <w:rsid w:val="E77D2717"/>
    <w:rsid w:val="0001527C"/>
    <w:rsid w:val="0010750E"/>
    <w:rsid w:val="001564F7"/>
    <w:rsid w:val="0018256D"/>
    <w:rsid w:val="0019239A"/>
    <w:rsid w:val="001C0929"/>
    <w:rsid w:val="001F7B87"/>
    <w:rsid w:val="002412FC"/>
    <w:rsid w:val="00273127"/>
    <w:rsid w:val="002C42A2"/>
    <w:rsid w:val="004A0ABC"/>
    <w:rsid w:val="004A6686"/>
    <w:rsid w:val="004C272A"/>
    <w:rsid w:val="004E350A"/>
    <w:rsid w:val="00503B30"/>
    <w:rsid w:val="00555E02"/>
    <w:rsid w:val="005A2778"/>
    <w:rsid w:val="005A5031"/>
    <w:rsid w:val="00633DE8"/>
    <w:rsid w:val="00753DB7"/>
    <w:rsid w:val="00860666"/>
    <w:rsid w:val="009718C5"/>
    <w:rsid w:val="00A60B9A"/>
    <w:rsid w:val="00A82994"/>
    <w:rsid w:val="00A95855"/>
    <w:rsid w:val="00AD2D82"/>
    <w:rsid w:val="00B607A9"/>
    <w:rsid w:val="00C40703"/>
    <w:rsid w:val="00C80B98"/>
    <w:rsid w:val="00C8697D"/>
    <w:rsid w:val="00CF7461"/>
    <w:rsid w:val="00DA60E0"/>
    <w:rsid w:val="00E55924"/>
    <w:rsid w:val="00EB0261"/>
    <w:rsid w:val="00F648F9"/>
    <w:rsid w:val="5DEF5AE2"/>
    <w:rsid w:val="6F5FA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20D52B-4735-4EDE-86F7-050F2C9DD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20">
    <w:name w:val="标题 2 字符"/>
    <w:basedOn w:val="a0"/>
    <w:link w:val="2"/>
    <w:uiPriority w:val="9"/>
    <w:rPr>
      <w:rFonts w:ascii="宋体" w:eastAsia="宋体" w:hAnsi="宋体" w:cs="宋体"/>
      <w:b/>
      <w:bCs/>
      <w:kern w:val="0"/>
      <w:sz w:val="36"/>
      <w:szCs w:val="36"/>
    </w:r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2021-03-26T08:44:00Z</dcterms:created>
  <dcterms:modified xsi:type="dcterms:W3CDTF">2021-03-30T00:28:00Z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673377CCFBED4A9C833883F2E3ECED36</vt:lpwstr>
  </property>
</Properties>
</file>